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C6" w:rsidRDefault="00B118C6" w:rsidP="00B118C6">
      <w:pPr>
        <w:jc w:val="center"/>
        <w:rPr>
          <w:b/>
          <w:sz w:val="26"/>
          <w:szCs w:val="26"/>
        </w:rPr>
      </w:pPr>
      <w:r w:rsidRPr="00CC1FE5">
        <w:rPr>
          <w:b/>
          <w:sz w:val="26"/>
          <w:szCs w:val="26"/>
        </w:rPr>
        <w:t>ГОСУДАРСТВЕННАЯ СОЦИАЛЬНАЯ ПОМОЩЬ НА ОСНОВАНИИ СОЦИАЛЬНОГО КОНТРАКТА</w:t>
      </w:r>
    </w:p>
    <w:p w:rsidR="00B118C6" w:rsidRPr="00CC1FE5" w:rsidRDefault="00B118C6" w:rsidP="00B118C6">
      <w:pPr>
        <w:jc w:val="center"/>
        <w:rPr>
          <w:b/>
          <w:sz w:val="26"/>
          <w:szCs w:val="26"/>
        </w:rPr>
      </w:pPr>
    </w:p>
    <w:p w:rsidR="00B118C6" w:rsidRPr="00CC1FE5" w:rsidRDefault="00B118C6" w:rsidP="00B118C6">
      <w:pPr>
        <w:autoSpaceDE w:val="0"/>
        <w:autoSpaceDN w:val="0"/>
        <w:adjustRightInd w:val="0"/>
        <w:ind w:firstLine="540"/>
        <w:jc w:val="both"/>
        <w:outlineLvl w:val="0"/>
        <w:rPr>
          <w:sz w:val="26"/>
          <w:szCs w:val="26"/>
        </w:rPr>
      </w:pPr>
      <w:r w:rsidRPr="00CC1FE5">
        <w:rPr>
          <w:sz w:val="26"/>
          <w:szCs w:val="26"/>
        </w:rPr>
        <w:t>В соответствии с Федеральным законом от 17.07.1999 г. № 178-ФЗ "О государственной социальной помощи" государственная социальная помощь на основании социального контракта оказывается гражданам в целях стимулирования их активных действий по преодолению трудной жизненной ситуации, которая ухудшает условия их жизнедеятельности и последствия которой они не могут преодолеть самостоятельно.</w:t>
      </w:r>
    </w:p>
    <w:p w:rsidR="00B118C6" w:rsidRPr="00CC1FE5" w:rsidRDefault="00B118C6" w:rsidP="00B118C6">
      <w:pPr>
        <w:autoSpaceDE w:val="0"/>
        <w:autoSpaceDN w:val="0"/>
        <w:adjustRightInd w:val="0"/>
        <w:ind w:firstLine="567"/>
        <w:jc w:val="both"/>
        <w:rPr>
          <w:sz w:val="26"/>
          <w:szCs w:val="26"/>
        </w:rPr>
      </w:pPr>
      <w:r w:rsidRPr="00CC1FE5">
        <w:rPr>
          <w:sz w:val="26"/>
          <w:szCs w:val="26"/>
        </w:rPr>
        <w:t xml:space="preserve">Право на получение государственной социальной помощи на основании социального контракта, имеют малоимущие семьи,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установленной в Ленинградской области (за 3 квартал 2018г. - </w:t>
      </w:r>
      <w:bookmarkStart w:id="0" w:name="_GoBack"/>
      <w:bookmarkEnd w:id="0"/>
      <w:r w:rsidRPr="00CC1FE5">
        <w:rPr>
          <w:sz w:val="26"/>
          <w:szCs w:val="26"/>
        </w:rPr>
        <w:t>10085 руб.).*</w:t>
      </w:r>
    </w:p>
    <w:p w:rsidR="00B118C6" w:rsidRPr="00CC1FE5" w:rsidRDefault="00B118C6" w:rsidP="00B118C6">
      <w:pPr>
        <w:autoSpaceDE w:val="0"/>
        <w:autoSpaceDN w:val="0"/>
        <w:adjustRightInd w:val="0"/>
        <w:ind w:firstLine="567"/>
        <w:jc w:val="both"/>
        <w:rPr>
          <w:sz w:val="26"/>
          <w:szCs w:val="26"/>
        </w:rPr>
      </w:pPr>
      <w:r w:rsidRPr="00CC1FE5">
        <w:rPr>
          <w:sz w:val="26"/>
          <w:szCs w:val="26"/>
        </w:rPr>
        <w:t>Государственная социальная помощь на основании социального контракта оказывается в виде:</w:t>
      </w:r>
    </w:p>
    <w:p w:rsidR="00B118C6" w:rsidRPr="00CC1FE5" w:rsidRDefault="00B118C6" w:rsidP="00B118C6">
      <w:pPr>
        <w:autoSpaceDE w:val="0"/>
        <w:autoSpaceDN w:val="0"/>
        <w:adjustRightInd w:val="0"/>
        <w:ind w:firstLine="540"/>
        <w:jc w:val="both"/>
        <w:rPr>
          <w:sz w:val="26"/>
          <w:szCs w:val="26"/>
        </w:rPr>
      </w:pPr>
      <w:r w:rsidRPr="00CC1FE5">
        <w:rPr>
          <w:sz w:val="26"/>
          <w:szCs w:val="26"/>
        </w:rPr>
        <w:t>- единовременной денежной выплаты в размере, определенном социальным контрактом (до 55 862 руб.);</w:t>
      </w:r>
    </w:p>
    <w:p w:rsidR="00B118C6" w:rsidRPr="00CC1FE5" w:rsidRDefault="00B118C6" w:rsidP="00B118C6">
      <w:pPr>
        <w:autoSpaceDE w:val="0"/>
        <w:autoSpaceDN w:val="0"/>
        <w:adjustRightInd w:val="0"/>
        <w:ind w:firstLine="540"/>
        <w:jc w:val="both"/>
        <w:rPr>
          <w:sz w:val="26"/>
          <w:szCs w:val="26"/>
        </w:rPr>
      </w:pPr>
      <w:r w:rsidRPr="00CC1FE5">
        <w:rPr>
          <w:sz w:val="26"/>
          <w:szCs w:val="26"/>
        </w:rPr>
        <w:t>- ежемесячных социальных пособий в размере, определенном социальным контрактом (3352 руб.).</w:t>
      </w:r>
    </w:p>
    <w:p w:rsidR="00B118C6" w:rsidRPr="00CC1FE5" w:rsidRDefault="00B118C6" w:rsidP="00B118C6">
      <w:pPr>
        <w:autoSpaceDE w:val="0"/>
        <w:autoSpaceDN w:val="0"/>
        <w:adjustRightInd w:val="0"/>
        <w:rPr>
          <w:sz w:val="26"/>
          <w:szCs w:val="26"/>
        </w:rPr>
      </w:pPr>
      <w:r w:rsidRPr="00CC1FE5">
        <w:rPr>
          <w:sz w:val="26"/>
          <w:szCs w:val="26"/>
        </w:rPr>
        <w:t>Социальным контрактом устанавливается:</w:t>
      </w:r>
    </w:p>
    <w:p w:rsidR="00B118C6" w:rsidRPr="00CC1FE5" w:rsidRDefault="00B118C6" w:rsidP="00B118C6">
      <w:pPr>
        <w:autoSpaceDE w:val="0"/>
        <w:autoSpaceDN w:val="0"/>
        <w:adjustRightInd w:val="0"/>
        <w:ind w:firstLine="567"/>
        <w:jc w:val="both"/>
        <w:rPr>
          <w:sz w:val="26"/>
          <w:szCs w:val="26"/>
        </w:rPr>
      </w:pPr>
      <w:r w:rsidRPr="00CC1FE5">
        <w:rPr>
          <w:sz w:val="26"/>
          <w:szCs w:val="26"/>
        </w:rPr>
        <w:t>1) предмет социального контракта;</w:t>
      </w:r>
    </w:p>
    <w:p w:rsidR="00B118C6" w:rsidRPr="00CC1FE5" w:rsidRDefault="00B118C6" w:rsidP="00B118C6">
      <w:pPr>
        <w:autoSpaceDE w:val="0"/>
        <w:autoSpaceDN w:val="0"/>
        <w:adjustRightInd w:val="0"/>
        <w:ind w:firstLine="567"/>
        <w:jc w:val="both"/>
        <w:rPr>
          <w:sz w:val="26"/>
          <w:szCs w:val="26"/>
        </w:rPr>
      </w:pPr>
      <w:r w:rsidRPr="00CC1FE5">
        <w:rPr>
          <w:sz w:val="26"/>
          <w:szCs w:val="26"/>
        </w:rPr>
        <w:t>2) права и обязанности Сторон договора (гражданина и органа социальной защиты населения);</w:t>
      </w:r>
    </w:p>
    <w:p w:rsidR="00B118C6" w:rsidRPr="00CC1FE5" w:rsidRDefault="00B118C6" w:rsidP="00B118C6">
      <w:pPr>
        <w:autoSpaceDE w:val="0"/>
        <w:autoSpaceDN w:val="0"/>
        <w:adjustRightInd w:val="0"/>
        <w:ind w:firstLine="567"/>
        <w:jc w:val="both"/>
        <w:rPr>
          <w:sz w:val="26"/>
          <w:szCs w:val="26"/>
        </w:rPr>
      </w:pPr>
      <w:r w:rsidRPr="00CC1FE5">
        <w:rPr>
          <w:sz w:val="26"/>
          <w:szCs w:val="26"/>
        </w:rPr>
        <w:t>3) виды и размер государственной социальной помощи;</w:t>
      </w:r>
    </w:p>
    <w:p w:rsidR="00B118C6" w:rsidRPr="00CC1FE5" w:rsidRDefault="00B118C6" w:rsidP="00B118C6">
      <w:pPr>
        <w:autoSpaceDE w:val="0"/>
        <w:autoSpaceDN w:val="0"/>
        <w:adjustRightInd w:val="0"/>
        <w:ind w:firstLine="567"/>
        <w:jc w:val="both"/>
        <w:rPr>
          <w:sz w:val="26"/>
          <w:szCs w:val="26"/>
        </w:rPr>
      </w:pPr>
      <w:r w:rsidRPr="00CC1FE5">
        <w:rPr>
          <w:sz w:val="26"/>
          <w:szCs w:val="26"/>
        </w:rPr>
        <w:t>4) порядок оказания государственной социальной помощи на основании социального контракта;</w:t>
      </w:r>
    </w:p>
    <w:p w:rsidR="00B118C6" w:rsidRPr="00CC1FE5" w:rsidRDefault="00B118C6" w:rsidP="00B118C6">
      <w:pPr>
        <w:autoSpaceDE w:val="0"/>
        <w:autoSpaceDN w:val="0"/>
        <w:adjustRightInd w:val="0"/>
        <w:ind w:firstLine="567"/>
        <w:jc w:val="both"/>
        <w:rPr>
          <w:sz w:val="26"/>
          <w:szCs w:val="26"/>
        </w:rPr>
      </w:pPr>
      <w:r w:rsidRPr="00CC1FE5">
        <w:rPr>
          <w:sz w:val="26"/>
          <w:szCs w:val="26"/>
        </w:rPr>
        <w:t>5) срок действия социального контракта;</w:t>
      </w:r>
    </w:p>
    <w:p w:rsidR="00B118C6" w:rsidRPr="00CC1FE5" w:rsidRDefault="00B118C6" w:rsidP="00B118C6">
      <w:pPr>
        <w:autoSpaceDE w:val="0"/>
        <w:autoSpaceDN w:val="0"/>
        <w:adjustRightInd w:val="0"/>
        <w:ind w:firstLine="567"/>
        <w:jc w:val="both"/>
        <w:rPr>
          <w:sz w:val="26"/>
          <w:szCs w:val="26"/>
        </w:rPr>
      </w:pPr>
      <w:r w:rsidRPr="00CC1FE5">
        <w:rPr>
          <w:sz w:val="26"/>
          <w:szCs w:val="26"/>
        </w:rPr>
        <w:t>6) порядок изменения и основания прекращения социального контракта.</w:t>
      </w:r>
    </w:p>
    <w:p w:rsidR="00B118C6" w:rsidRPr="00CC1FE5" w:rsidRDefault="00B118C6" w:rsidP="00B118C6">
      <w:pPr>
        <w:autoSpaceDE w:val="0"/>
        <w:autoSpaceDN w:val="0"/>
        <w:adjustRightInd w:val="0"/>
        <w:ind w:firstLine="567"/>
        <w:jc w:val="both"/>
        <w:rPr>
          <w:sz w:val="26"/>
          <w:szCs w:val="26"/>
        </w:rPr>
      </w:pPr>
      <w:r w:rsidRPr="00CC1FE5">
        <w:rPr>
          <w:sz w:val="26"/>
          <w:szCs w:val="26"/>
        </w:rPr>
        <w:t>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по выходу из трудной жизненной ситуации.</w:t>
      </w:r>
    </w:p>
    <w:p w:rsidR="00B118C6" w:rsidRPr="00CC1FE5" w:rsidRDefault="00B118C6" w:rsidP="00B118C6">
      <w:pPr>
        <w:autoSpaceDE w:val="0"/>
        <w:autoSpaceDN w:val="0"/>
        <w:adjustRightInd w:val="0"/>
        <w:ind w:firstLine="567"/>
        <w:jc w:val="both"/>
        <w:rPr>
          <w:sz w:val="26"/>
          <w:szCs w:val="26"/>
        </w:rPr>
      </w:pPr>
      <w:r w:rsidRPr="00CC1FE5">
        <w:rPr>
          <w:sz w:val="26"/>
          <w:szCs w:val="26"/>
        </w:rPr>
        <w:t>К таким мероприятиям относятся:</w:t>
      </w:r>
    </w:p>
    <w:p w:rsidR="00B118C6" w:rsidRPr="00CC1FE5" w:rsidRDefault="00B118C6" w:rsidP="00B118C6">
      <w:pPr>
        <w:autoSpaceDE w:val="0"/>
        <w:autoSpaceDN w:val="0"/>
        <w:adjustRightInd w:val="0"/>
        <w:ind w:firstLine="567"/>
        <w:jc w:val="both"/>
        <w:rPr>
          <w:sz w:val="26"/>
          <w:szCs w:val="26"/>
        </w:rPr>
      </w:pPr>
      <w:r w:rsidRPr="00CC1FE5">
        <w:rPr>
          <w:sz w:val="26"/>
          <w:szCs w:val="26"/>
        </w:rPr>
        <w:t>1) поиск работы;</w:t>
      </w:r>
    </w:p>
    <w:p w:rsidR="00B118C6" w:rsidRPr="00CC1FE5" w:rsidRDefault="00B118C6" w:rsidP="00B118C6">
      <w:pPr>
        <w:autoSpaceDE w:val="0"/>
        <w:autoSpaceDN w:val="0"/>
        <w:adjustRightInd w:val="0"/>
        <w:ind w:firstLine="567"/>
        <w:jc w:val="both"/>
        <w:rPr>
          <w:sz w:val="26"/>
          <w:szCs w:val="26"/>
        </w:rPr>
      </w:pPr>
      <w:r w:rsidRPr="00CC1FE5">
        <w:rPr>
          <w:sz w:val="26"/>
          <w:szCs w:val="26"/>
        </w:rPr>
        <w:t>2) прохождение профессионального обучения и дополнительного профессионального образования;</w:t>
      </w:r>
    </w:p>
    <w:p w:rsidR="00B118C6" w:rsidRPr="00CC1FE5" w:rsidRDefault="00B118C6" w:rsidP="00B118C6">
      <w:pPr>
        <w:autoSpaceDE w:val="0"/>
        <w:autoSpaceDN w:val="0"/>
        <w:adjustRightInd w:val="0"/>
        <w:ind w:firstLine="567"/>
        <w:jc w:val="both"/>
        <w:rPr>
          <w:sz w:val="26"/>
          <w:szCs w:val="26"/>
        </w:rPr>
      </w:pPr>
      <w:r w:rsidRPr="00CC1FE5">
        <w:rPr>
          <w:sz w:val="26"/>
          <w:szCs w:val="26"/>
        </w:rPr>
        <w:t>3) осуществление индивидуальной предпринимательской деятельности;</w:t>
      </w:r>
    </w:p>
    <w:p w:rsidR="00B118C6" w:rsidRPr="00CC1FE5" w:rsidRDefault="00B118C6" w:rsidP="00B118C6">
      <w:pPr>
        <w:autoSpaceDE w:val="0"/>
        <w:autoSpaceDN w:val="0"/>
        <w:adjustRightInd w:val="0"/>
        <w:ind w:firstLine="567"/>
        <w:jc w:val="both"/>
        <w:rPr>
          <w:sz w:val="26"/>
          <w:szCs w:val="26"/>
        </w:rPr>
      </w:pPr>
      <w:r w:rsidRPr="00CC1FE5">
        <w:rPr>
          <w:sz w:val="26"/>
          <w:szCs w:val="26"/>
        </w:rPr>
        <w:t>4) ведение личного подсобного хозяйства;</w:t>
      </w:r>
    </w:p>
    <w:p w:rsidR="00B118C6" w:rsidRPr="00CC1FE5" w:rsidRDefault="00B118C6" w:rsidP="00B118C6">
      <w:pPr>
        <w:autoSpaceDE w:val="0"/>
        <w:autoSpaceDN w:val="0"/>
        <w:adjustRightInd w:val="0"/>
        <w:ind w:firstLine="567"/>
        <w:jc w:val="both"/>
        <w:rPr>
          <w:sz w:val="26"/>
          <w:szCs w:val="26"/>
        </w:rPr>
      </w:pPr>
      <w:r w:rsidRPr="00CC1FE5">
        <w:rPr>
          <w:sz w:val="26"/>
          <w:szCs w:val="26"/>
        </w:rPr>
        <w:t>5) осуществление иных мероприятий, направленных на преодоление гражданином трудной жизненной ситуации.</w:t>
      </w:r>
    </w:p>
    <w:p w:rsidR="00B118C6" w:rsidRPr="00CC1FE5" w:rsidRDefault="00B118C6" w:rsidP="00B118C6">
      <w:pPr>
        <w:autoSpaceDE w:val="0"/>
        <w:autoSpaceDN w:val="0"/>
        <w:adjustRightInd w:val="0"/>
        <w:ind w:firstLine="567"/>
        <w:jc w:val="both"/>
        <w:rPr>
          <w:sz w:val="26"/>
          <w:szCs w:val="26"/>
        </w:rPr>
      </w:pPr>
    </w:p>
    <w:p w:rsidR="00B118C6" w:rsidRPr="00CC1FE5" w:rsidRDefault="00B118C6" w:rsidP="00B118C6">
      <w:pPr>
        <w:autoSpaceDE w:val="0"/>
        <w:autoSpaceDN w:val="0"/>
        <w:adjustRightInd w:val="0"/>
        <w:jc w:val="both"/>
        <w:rPr>
          <w:b/>
          <w:sz w:val="26"/>
          <w:szCs w:val="26"/>
        </w:rPr>
      </w:pPr>
      <w:r w:rsidRPr="00CC1FE5">
        <w:rPr>
          <w:sz w:val="26"/>
          <w:szCs w:val="26"/>
        </w:rPr>
        <w:t>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разработанной гражданином совместно с филиалом ЛОГКУ «ЦСЗН».</w:t>
      </w:r>
    </w:p>
    <w:p w:rsidR="00B118C6" w:rsidRPr="00CC1FE5" w:rsidRDefault="00B118C6" w:rsidP="00B118C6">
      <w:pPr>
        <w:autoSpaceDE w:val="0"/>
        <w:autoSpaceDN w:val="0"/>
        <w:adjustRightInd w:val="0"/>
        <w:ind w:left="360"/>
        <w:jc w:val="both"/>
        <w:rPr>
          <w:sz w:val="26"/>
          <w:szCs w:val="26"/>
        </w:rPr>
      </w:pPr>
    </w:p>
    <w:p w:rsidR="00B118C6" w:rsidRPr="00CC1FE5" w:rsidRDefault="00B118C6" w:rsidP="00B118C6">
      <w:pPr>
        <w:autoSpaceDE w:val="0"/>
        <w:autoSpaceDN w:val="0"/>
        <w:adjustRightInd w:val="0"/>
        <w:ind w:firstLine="426"/>
        <w:jc w:val="both"/>
        <w:rPr>
          <w:sz w:val="26"/>
          <w:szCs w:val="26"/>
        </w:rPr>
      </w:pPr>
      <w:r w:rsidRPr="00CC1FE5">
        <w:rPr>
          <w:sz w:val="26"/>
          <w:szCs w:val="26"/>
        </w:rPr>
        <w:lastRenderedPageBreak/>
        <w:t>Перечень основных документов, для назначения государственной социальной помощи на основании социального контракта:</w:t>
      </w:r>
    </w:p>
    <w:p w:rsidR="00B118C6" w:rsidRPr="00CC1FE5" w:rsidRDefault="00B118C6" w:rsidP="00B118C6">
      <w:pPr>
        <w:autoSpaceDE w:val="0"/>
        <w:autoSpaceDN w:val="0"/>
        <w:adjustRightInd w:val="0"/>
        <w:ind w:firstLine="426"/>
        <w:jc w:val="both"/>
        <w:rPr>
          <w:sz w:val="26"/>
          <w:szCs w:val="26"/>
        </w:rPr>
      </w:pPr>
      <w:r w:rsidRPr="00CC1FE5">
        <w:rPr>
          <w:sz w:val="26"/>
          <w:szCs w:val="26"/>
        </w:rPr>
        <w:t>паспорт либо иной документ, удостоверяющий личность в соответствии с законодательством Российской Федерации;</w:t>
      </w:r>
    </w:p>
    <w:p w:rsidR="00B118C6" w:rsidRPr="00CC1FE5" w:rsidRDefault="00B118C6" w:rsidP="00B118C6">
      <w:pPr>
        <w:autoSpaceDE w:val="0"/>
        <w:autoSpaceDN w:val="0"/>
        <w:adjustRightInd w:val="0"/>
        <w:ind w:firstLine="426"/>
        <w:jc w:val="both"/>
        <w:rPr>
          <w:sz w:val="26"/>
          <w:szCs w:val="26"/>
        </w:rPr>
      </w:pPr>
      <w:r w:rsidRPr="00CC1FE5">
        <w:rPr>
          <w:sz w:val="26"/>
          <w:szCs w:val="26"/>
        </w:rPr>
        <w:t>СНИЛС;</w:t>
      </w:r>
    </w:p>
    <w:p w:rsidR="00B118C6" w:rsidRPr="00CC1FE5" w:rsidRDefault="00B118C6" w:rsidP="00B118C6">
      <w:pPr>
        <w:autoSpaceDE w:val="0"/>
        <w:autoSpaceDN w:val="0"/>
        <w:adjustRightInd w:val="0"/>
        <w:ind w:firstLine="426"/>
        <w:jc w:val="both"/>
        <w:rPr>
          <w:sz w:val="26"/>
          <w:szCs w:val="26"/>
        </w:rPr>
      </w:pPr>
      <w:r w:rsidRPr="00CC1FE5">
        <w:rPr>
          <w:sz w:val="26"/>
          <w:szCs w:val="26"/>
        </w:rPr>
        <w:t xml:space="preserve">документы, подтверждающие проживание гражданина (членов его семьи) на территории Ленинградской области; </w:t>
      </w:r>
    </w:p>
    <w:p w:rsidR="00B118C6" w:rsidRPr="00CC1FE5" w:rsidRDefault="00B118C6" w:rsidP="00B118C6">
      <w:pPr>
        <w:autoSpaceDE w:val="0"/>
        <w:autoSpaceDN w:val="0"/>
        <w:adjustRightInd w:val="0"/>
        <w:ind w:firstLine="426"/>
        <w:jc w:val="both"/>
        <w:rPr>
          <w:sz w:val="26"/>
          <w:szCs w:val="26"/>
        </w:rPr>
      </w:pPr>
      <w:r w:rsidRPr="00CC1FE5">
        <w:rPr>
          <w:sz w:val="26"/>
          <w:szCs w:val="26"/>
        </w:rPr>
        <w:t>документы, подтверждающие родственные отношения гражданина и члена (членов) его семьи (при обращении за государственной социальной помощью малоимущей семьи);</w:t>
      </w:r>
    </w:p>
    <w:p w:rsidR="00B118C6" w:rsidRPr="00CC1FE5" w:rsidRDefault="00B118C6" w:rsidP="00B118C6">
      <w:pPr>
        <w:autoSpaceDE w:val="0"/>
        <w:autoSpaceDN w:val="0"/>
        <w:adjustRightInd w:val="0"/>
        <w:ind w:firstLine="426"/>
        <w:jc w:val="both"/>
        <w:rPr>
          <w:sz w:val="26"/>
          <w:szCs w:val="26"/>
        </w:rPr>
      </w:pPr>
      <w:r w:rsidRPr="00CC1FE5">
        <w:rPr>
          <w:sz w:val="26"/>
          <w:szCs w:val="26"/>
        </w:rPr>
        <w:t>документы, подтверждающие сведения о доходах каждого члена малоимущей семьи (малоимущего одиноко проживающего гражданина) за три календарных месяца, предшествующих месяцу обращения  за государственной услугой;</w:t>
      </w:r>
    </w:p>
    <w:p w:rsidR="00B118C6" w:rsidRPr="00CC1FE5" w:rsidRDefault="00B118C6" w:rsidP="00B118C6">
      <w:pPr>
        <w:autoSpaceDE w:val="0"/>
        <w:autoSpaceDN w:val="0"/>
        <w:adjustRightInd w:val="0"/>
        <w:ind w:firstLine="426"/>
        <w:jc w:val="both"/>
        <w:rPr>
          <w:sz w:val="26"/>
          <w:szCs w:val="26"/>
        </w:rPr>
      </w:pPr>
      <w:r w:rsidRPr="00CC1FE5">
        <w:rPr>
          <w:sz w:val="26"/>
          <w:szCs w:val="26"/>
        </w:rPr>
        <w:t xml:space="preserve">план расходов государственной социальной помощи на основании социального контракта с указанием планируемых мероприятий, направленных на преодоление трудной жизненной ситуации, сроков их реализации и расчета финансовых затрат, требуемых для их выполнения, составленного и подписанного гражданином; </w:t>
      </w:r>
    </w:p>
    <w:p w:rsidR="00B118C6" w:rsidRPr="00CC1FE5" w:rsidRDefault="00B118C6" w:rsidP="00B118C6">
      <w:pPr>
        <w:autoSpaceDE w:val="0"/>
        <w:autoSpaceDN w:val="0"/>
        <w:adjustRightInd w:val="0"/>
        <w:ind w:firstLine="426"/>
        <w:jc w:val="both"/>
        <w:rPr>
          <w:sz w:val="26"/>
          <w:szCs w:val="26"/>
        </w:rPr>
      </w:pPr>
      <w:r w:rsidRPr="00CC1FE5">
        <w:rPr>
          <w:sz w:val="26"/>
          <w:szCs w:val="26"/>
        </w:rPr>
        <w:t>справки (сведения) из органов службы занятости о постановке на учет в качестве безработного в целях поиска работы – для неработающего трудоспособного гражданина и (или) неработающих трудоспособных членов семьи;</w:t>
      </w:r>
    </w:p>
    <w:p w:rsidR="00B118C6" w:rsidRPr="00CC1FE5" w:rsidRDefault="00B118C6" w:rsidP="00B118C6">
      <w:pPr>
        <w:ind w:firstLine="426"/>
        <w:jc w:val="both"/>
        <w:rPr>
          <w:sz w:val="26"/>
          <w:szCs w:val="26"/>
        </w:rPr>
      </w:pPr>
      <w:r w:rsidRPr="00CC1FE5">
        <w:rPr>
          <w:sz w:val="26"/>
          <w:szCs w:val="26"/>
        </w:rPr>
        <w:t>документы, подтверждающие наличие трудной жизненной ситуации;</w:t>
      </w:r>
    </w:p>
    <w:p w:rsidR="00B118C6" w:rsidRPr="00CC1FE5" w:rsidRDefault="00B118C6" w:rsidP="00B118C6">
      <w:pPr>
        <w:ind w:firstLine="426"/>
        <w:jc w:val="both"/>
        <w:rPr>
          <w:sz w:val="26"/>
          <w:szCs w:val="26"/>
        </w:rPr>
      </w:pPr>
      <w:r w:rsidRPr="00CC1FE5">
        <w:rPr>
          <w:sz w:val="26"/>
          <w:szCs w:val="26"/>
        </w:rPr>
        <w:t>реквизиты текущего счета в рублях, открытого гражданином в кредитной организации для перечисления государственной услуги;</w:t>
      </w:r>
    </w:p>
    <w:p w:rsidR="00B118C6" w:rsidRPr="00CC1FE5" w:rsidRDefault="00B118C6" w:rsidP="00B118C6">
      <w:pPr>
        <w:ind w:firstLine="426"/>
        <w:jc w:val="both"/>
        <w:rPr>
          <w:sz w:val="26"/>
          <w:szCs w:val="26"/>
        </w:rPr>
      </w:pPr>
      <w:r w:rsidRPr="00CC1FE5">
        <w:rPr>
          <w:sz w:val="26"/>
          <w:szCs w:val="26"/>
        </w:rPr>
        <w:t>В зависимости от вида мероприятий заявитель предоставляет ряд дополнительные документов, которые необходимы для заключения с ним социального контракта.</w:t>
      </w:r>
    </w:p>
    <w:p w:rsidR="00B118C6" w:rsidRPr="00CC1FE5" w:rsidRDefault="00B118C6" w:rsidP="00B118C6">
      <w:pPr>
        <w:jc w:val="center"/>
        <w:rPr>
          <w:b/>
          <w:sz w:val="26"/>
          <w:szCs w:val="26"/>
        </w:rPr>
      </w:pPr>
      <w:r w:rsidRPr="00CC1FE5">
        <w:rPr>
          <w:b/>
          <w:sz w:val="26"/>
          <w:szCs w:val="26"/>
        </w:rPr>
        <w:t>Консультирование граждан по вопросу предоставления государственной социальной помощи на основании социального контракта осуществляется филиалами ЛОГКУ «Центр социальной защиты населения» по месту жительства граждан в Ленинградской области</w:t>
      </w:r>
    </w:p>
    <w:p w:rsidR="00B118C6" w:rsidRPr="00CC1FE5" w:rsidRDefault="00B118C6" w:rsidP="00B118C6">
      <w:pPr>
        <w:jc w:val="center"/>
        <w:rPr>
          <w:b/>
          <w:sz w:val="26"/>
          <w:szCs w:val="26"/>
        </w:rPr>
      </w:pPr>
      <w:r w:rsidRPr="00CC1FE5">
        <w:rPr>
          <w:b/>
          <w:sz w:val="26"/>
          <w:szCs w:val="26"/>
        </w:rPr>
        <w:t>Прием заявлений и документов, необходимых для предоставления государственной социальной помощи на основании социального контракта, осуществляют:</w:t>
      </w:r>
    </w:p>
    <w:p w:rsidR="00B118C6" w:rsidRPr="00CC1FE5" w:rsidRDefault="00B118C6" w:rsidP="00B118C6">
      <w:pPr>
        <w:rPr>
          <w:b/>
          <w:sz w:val="26"/>
          <w:szCs w:val="26"/>
        </w:rPr>
      </w:pPr>
      <w:r w:rsidRPr="00CC1FE5">
        <w:rPr>
          <w:b/>
          <w:sz w:val="26"/>
          <w:szCs w:val="26"/>
        </w:rPr>
        <w:t>- филиалы ЛОГКУ «Центр социальной защиты населения» (адреса ЛОГКУ «ЦСЗН</w:t>
      </w:r>
      <w:proofErr w:type="gramStart"/>
      <w:r w:rsidRPr="00CC1FE5">
        <w:rPr>
          <w:b/>
          <w:sz w:val="26"/>
          <w:szCs w:val="26"/>
        </w:rPr>
        <w:t>»у</w:t>
      </w:r>
      <w:proofErr w:type="gramEnd"/>
      <w:r w:rsidRPr="00CC1FE5">
        <w:rPr>
          <w:b/>
          <w:sz w:val="26"/>
          <w:szCs w:val="26"/>
        </w:rPr>
        <w:t>казаны на сайте http://evc.47social.ru)</w:t>
      </w:r>
    </w:p>
    <w:p w:rsidR="00B118C6" w:rsidRPr="00CC1FE5" w:rsidRDefault="00B118C6" w:rsidP="00B118C6">
      <w:pPr>
        <w:rPr>
          <w:b/>
          <w:sz w:val="26"/>
          <w:szCs w:val="26"/>
        </w:rPr>
      </w:pPr>
      <w:r w:rsidRPr="00CC1FE5">
        <w:rPr>
          <w:b/>
          <w:sz w:val="26"/>
          <w:szCs w:val="26"/>
        </w:rPr>
        <w:t xml:space="preserve">- Многофункциональные центры Ленинградской области (адреса МФЦ указаны на сайте </w:t>
      </w:r>
      <w:hyperlink r:id="rId5" w:history="1">
        <w:r w:rsidRPr="00CC1FE5">
          <w:rPr>
            <w:rStyle w:val="a5"/>
            <w:sz w:val="26"/>
            <w:szCs w:val="26"/>
          </w:rPr>
          <w:t>http://mfc47.ru</w:t>
        </w:r>
      </w:hyperlink>
      <w:r w:rsidRPr="00CC1FE5">
        <w:rPr>
          <w:sz w:val="26"/>
          <w:szCs w:val="26"/>
        </w:rPr>
        <w:t>)</w:t>
      </w:r>
    </w:p>
    <w:p w:rsidR="00B118C6" w:rsidRPr="00CC1FE5" w:rsidRDefault="00B118C6" w:rsidP="00B118C6">
      <w:pPr>
        <w:jc w:val="both"/>
        <w:rPr>
          <w:sz w:val="26"/>
          <w:szCs w:val="26"/>
        </w:rPr>
      </w:pPr>
      <w:r w:rsidRPr="00CC1FE5">
        <w:rPr>
          <w:sz w:val="26"/>
          <w:szCs w:val="26"/>
        </w:rPr>
        <w:t xml:space="preserve">При технической реализации государственную услугу по предоставлению государственной социальной помощи на основании социального контракта можно будет оформить в электронном виде на сайте </w:t>
      </w:r>
      <w:hyperlink r:id="rId6" w:history="1">
        <w:r w:rsidRPr="00CC1FE5">
          <w:rPr>
            <w:rStyle w:val="a5"/>
            <w:sz w:val="26"/>
            <w:szCs w:val="26"/>
          </w:rPr>
          <w:t>www.gu.lenobl.ru</w:t>
        </w:r>
      </w:hyperlink>
    </w:p>
    <w:p w:rsidR="00B118C6" w:rsidRPr="00CC1FE5" w:rsidRDefault="00B118C6" w:rsidP="00B118C6">
      <w:pPr>
        <w:autoSpaceDE w:val="0"/>
        <w:autoSpaceDN w:val="0"/>
        <w:adjustRightInd w:val="0"/>
        <w:ind w:firstLine="540"/>
        <w:jc w:val="both"/>
        <w:rPr>
          <w:sz w:val="26"/>
          <w:szCs w:val="26"/>
        </w:rPr>
      </w:pPr>
      <w:r w:rsidRPr="00CC1FE5">
        <w:rPr>
          <w:sz w:val="26"/>
          <w:szCs w:val="26"/>
        </w:rPr>
        <w:t>_______________</w:t>
      </w:r>
    </w:p>
    <w:p w:rsidR="00B118C6" w:rsidRPr="00CC1FE5" w:rsidRDefault="00B118C6" w:rsidP="00B118C6">
      <w:pPr>
        <w:numPr>
          <w:ilvl w:val="0"/>
          <w:numId w:val="3"/>
        </w:numPr>
        <w:autoSpaceDE w:val="0"/>
        <w:autoSpaceDN w:val="0"/>
        <w:adjustRightInd w:val="0"/>
        <w:jc w:val="both"/>
        <w:rPr>
          <w:sz w:val="26"/>
          <w:szCs w:val="26"/>
        </w:rPr>
      </w:pPr>
      <w:r w:rsidRPr="00CC1FE5">
        <w:rPr>
          <w:sz w:val="26"/>
          <w:szCs w:val="26"/>
        </w:rPr>
        <w:t>величина прожиточного минимума на душу населения устанавливается ежеквартально постановлением Правительства Ленинградской области.</w:t>
      </w:r>
    </w:p>
    <w:p w:rsidR="00B118C6" w:rsidRPr="00CC1FE5" w:rsidRDefault="00B118C6" w:rsidP="00B118C6">
      <w:pPr>
        <w:rPr>
          <w:sz w:val="26"/>
          <w:szCs w:val="26"/>
        </w:rPr>
      </w:pPr>
    </w:p>
    <w:p w:rsidR="00B118C6" w:rsidRDefault="00B118C6" w:rsidP="00B118C6"/>
    <w:p w:rsidR="00B118C6" w:rsidRDefault="00B118C6" w:rsidP="00B118C6"/>
    <w:p w:rsidR="00B118C6" w:rsidRDefault="00B118C6" w:rsidP="00B118C6"/>
    <w:p w:rsidR="00BD3E3A" w:rsidRDefault="00BD3E3A"/>
    <w:p w:rsidR="00BD3E3A" w:rsidRDefault="00BD3E3A"/>
    <w:p w:rsidR="00BD3E3A" w:rsidRDefault="00BD3E3A" w:rsidP="00BD3E3A">
      <w:pPr>
        <w:jc w:val="center"/>
        <w:rPr>
          <w:sz w:val="28"/>
          <w:szCs w:val="28"/>
        </w:rPr>
      </w:pPr>
      <w:r>
        <w:rPr>
          <w:sz w:val="28"/>
          <w:szCs w:val="28"/>
        </w:rPr>
        <w:t xml:space="preserve">Об организации работы </w:t>
      </w:r>
      <w:r w:rsidRPr="00E9028F">
        <w:rPr>
          <w:sz w:val="28"/>
          <w:szCs w:val="28"/>
        </w:rPr>
        <w:t>Ленинградско</w:t>
      </w:r>
      <w:r>
        <w:rPr>
          <w:sz w:val="28"/>
          <w:szCs w:val="28"/>
        </w:rPr>
        <w:t>го</w:t>
      </w:r>
      <w:r w:rsidRPr="00E9028F">
        <w:rPr>
          <w:sz w:val="28"/>
          <w:szCs w:val="28"/>
        </w:rPr>
        <w:t xml:space="preserve"> областно</w:t>
      </w:r>
      <w:r>
        <w:rPr>
          <w:sz w:val="28"/>
          <w:szCs w:val="28"/>
        </w:rPr>
        <w:t>го</w:t>
      </w:r>
      <w:r w:rsidRPr="00E9028F">
        <w:rPr>
          <w:sz w:val="28"/>
          <w:szCs w:val="28"/>
        </w:rPr>
        <w:t xml:space="preserve"> государственно</w:t>
      </w:r>
      <w:r>
        <w:rPr>
          <w:sz w:val="28"/>
          <w:szCs w:val="28"/>
        </w:rPr>
        <w:t xml:space="preserve">го </w:t>
      </w:r>
      <w:r w:rsidRPr="00E9028F">
        <w:rPr>
          <w:sz w:val="28"/>
          <w:szCs w:val="28"/>
        </w:rPr>
        <w:t>казенно</w:t>
      </w:r>
      <w:r>
        <w:rPr>
          <w:sz w:val="28"/>
          <w:szCs w:val="28"/>
        </w:rPr>
        <w:t>го</w:t>
      </w:r>
      <w:r w:rsidRPr="00E9028F">
        <w:rPr>
          <w:sz w:val="28"/>
          <w:szCs w:val="28"/>
        </w:rPr>
        <w:t xml:space="preserve"> учреждени</w:t>
      </w:r>
      <w:r>
        <w:rPr>
          <w:sz w:val="28"/>
          <w:szCs w:val="28"/>
        </w:rPr>
        <w:t>я</w:t>
      </w:r>
      <w:r w:rsidRPr="00E9028F">
        <w:rPr>
          <w:sz w:val="28"/>
          <w:szCs w:val="28"/>
        </w:rPr>
        <w:t xml:space="preserve"> «Центр социальной защиты населения»</w:t>
      </w:r>
      <w:r>
        <w:rPr>
          <w:sz w:val="28"/>
          <w:szCs w:val="28"/>
        </w:rPr>
        <w:t xml:space="preserve"> </w:t>
      </w:r>
    </w:p>
    <w:p w:rsidR="00BD3E3A" w:rsidRDefault="00BD3E3A" w:rsidP="00BD3E3A">
      <w:pPr>
        <w:jc w:val="center"/>
        <w:rPr>
          <w:sz w:val="28"/>
          <w:szCs w:val="28"/>
        </w:rPr>
      </w:pPr>
      <w:r>
        <w:rPr>
          <w:sz w:val="28"/>
          <w:szCs w:val="28"/>
        </w:rPr>
        <w:t>филиал во Всеволожском районе</w:t>
      </w:r>
    </w:p>
    <w:p w:rsidR="00BD3E3A" w:rsidRDefault="00BD3E3A" w:rsidP="00BD3E3A">
      <w:pPr>
        <w:jc w:val="center"/>
      </w:pPr>
    </w:p>
    <w:p w:rsidR="00BD3E3A" w:rsidRPr="00D53A8B" w:rsidRDefault="00BD3E3A" w:rsidP="00BD3E3A">
      <w:pPr>
        <w:ind w:firstLine="709"/>
        <w:jc w:val="both"/>
        <w:rPr>
          <w:sz w:val="28"/>
          <w:szCs w:val="28"/>
        </w:rPr>
      </w:pPr>
      <w:r w:rsidRPr="00E9028F">
        <w:rPr>
          <w:sz w:val="28"/>
          <w:szCs w:val="28"/>
        </w:rPr>
        <w:t>Ленинградско</w:t>
      </w:r>
      <w:r>
        <w:rPr>
          <w:sz w:val="28"/>
          <w:szCs w:val="28"/>
        </w:rPr>
        <w:t>е</w:t>
      </w:r>
      <w:r w:rsidRPr="00E9028F">
        <w:rPr>
          <w:sz w:val="28"/>
          <w:szCs w:val="28"/>
        </w:rPr>
        <w:t xml:space="preserve"> областно</w:t>
      </w:r>
      <w:r>
        <w:rPr>
          <w:sz w:val="28"/>
          <w:szCs w:val="28"/>
        </w:rPr>
        <w:t>е</w:t>
      </w:r>
      <w:r w:rsidRPr="00E9028F">
        <w:rPr>
          <w:sz w:val="28"/>
          <w:szCs w:val="28"/>
        </w:rPr>
        <w:t xml:space="preserve"> государственно</w:t>
      </w:r>
      <w:r>
        <w:rPr>
          <w:sz w:val="28"/>
          <w:szCs w:val="28"/>
        </w:rPr>
        <w:t>е</w:t>
      </w:r>
      <w:r w:rsidRPr="00E9028F">
        <w:rPr>
          <w:sz w:val="28"/>
          <w:szCs w:val="28"/>
        </w:rPr>
        <w:t xml:space="preserve"> казенно</w:t>
      </w:r>
      <w:r>
        <w:rPr>
          <w:sz w:val="28"/>
          <w:szCs w:val="28"/>
        </w:rPr>
        <w:t>е</w:t>
      </w:r>
      <w:r w:rsidRPr="00E9028F">
        <w:rPr>
          <w:sz w:val="28"/>
          <w:szCs w:val="28"/>
        </w:rPr>
        <w:t xml:space="preserve"> учреждени</w:t>
      </w:r>
      <w:r>
        <w:rPr>
          <w:sz w:val="28"/>
          <w:szCs w:val="28"/>
        </w:rPr>
        <w:t>е</w:t>
      </w:r>
      <w:r w:rsidRPr="00E9028F">
        <w:rPr>
          <w:sz w:val="28"/>
          <w:szCs w:val="28"/>
        </w:rPr>
        <w:t xml:space="preserve"> «Центр социальной защиты населения»</w:t>
      </w:r>
      <w:r>
        <w:rPr>
          <w:sz w:val="28"/>
          <w:szCs w:val="28"/>
        </w:rPr>
        <w:t xml:space="preserve"> филиал во Всеволожском районе (далее – ф</w:t>
      </w:r>
      <w:r>
        <w:rPr>
          <w:sz w:val="28"/>
          <w:szCs w:val="28"/>
        </w:rPr>
        <w:t>и</w:t>
      </w:r>
      <w:r>
        <w:rPr>
          <w:sz w:val="28"/>
          <w:szCs w:val="28"/>
        </w:rPr>
        <w:t xml:space="preserve">лиал) информирует, что </w:t>
      </w:r>
      <w:r w:rsidRPr="00FD55C3">
        <w:rPr>
          <w:b/>
          <w:sz w:val="28"/>
          <w:szCs w:val="28"/>
        </w:rPr>
        <w:t>с 1 января 2019 года</w:t>
      </w:r>
      <w:r>
        <w:rPr>
          <w:sz w:val="28"/>
          <w:szCs w:val="28"/>
        </w:rPr>
        <w:t xml:space="preserve"> в филиале прекращается прием </w:t>
      </w:r>
      <w:r w:rsidRPr="00E9028F">
        <w:rPr>
          <w:sz w:val="28"/>
          <w:szCs w:val="28"/>
        </w:rPr>
        <w:t>документов для назначения мер социальной поддержки</w:t>
      </w:r>
      <w:r>
        <w:rPr>
          <w:sz w:val="28"/>
          <w:szCs w:val="28"/>
        </w:rPr>
        <w:t xml:space="preserve"> в сфере социальной защиты населения, за исключением док</w:t>
      </w:r>
      <w:r>
        <w:rPr>
          <w:sz w:val="28"/>
          <w:szCs w:val="28"/>
        </w:rPr>
        <w:t>у</w:t>
      </w:r>
      <w:r>
        <w:rPr>
          <w:sz w:val="28"/>
          <w:szCs w:val="28"/>
        </w:rPr>
        <w:t xml:space="preserve">ментов </w:t>
      </w:r>
      <w:proofErr w:type="gramStart"/>
      <w:r>
        <w:rPr>
          <w:sz w:val="28"/>
          <w:szCs w:val="28"/>
        </w:rPr>
        <w:t>на</w:t>
      </w:r>
      <w:proofErr w:type="gramEnd"/>
      <w:r w:rsidRPr="00D53A8B">
        <w:rPr>
          <w:sz w:val="28"/>
          <w:szCs w:val="28"/>
        </w:rPr>
        <w:t>:</w:t>
      </w:r>
    </w:p>
    <w:p w:rsidR="00BD3E3A" w:rsidRDefault="00BD3E3A" w:rsidP="00BD3E3A">
      <w:pPr>
        <w:pStyle w:val="ListParagraph"/>
        <w:numPr>
          <w:ilvl w:val="0"/>
          <w:numId w:val="1"/>
        </w:numPr>
        <w:jc w:val="both"/>
        <w:rPr>
          <w:sz w:val="28"/>
          <w:szCs w:val="28"/>
        </w:rPr>
      </w:pPr>
      <w:r>
        <w:rPr>
          <w:sz w:val="28"/>
          <w:szCs w:val="28"/>
        </w:rPr>
        <w:t xml:space="preserve">предоставление </w:t>
      </w:r>
      <w:r w:rsidRPr="00D53A8B">
        <w:rPr>
          <w:sz w:val="28"/>
          <w:szCs w:val="28"/>
        </w:rPr>
        <w:t>социального пособия на погребение (</w:t>
      </w:r>
      <w:r>
        <w:rPr>
          <w:sz w:val="28"/>
          <w:szCs w:val="28"/>
        </w:rPr>
        <w:t>выдача поручения</w:t>
      </w:r>
      <w:r w:rsidRPr="00D53A8B">
        <w:rPr>
          <w:sz w:val="28"/>
          <w:szCs w:val="28"/>
        </w:rPr>
        <w:t>)</w:t>
      </w:r>
      <w:r w:rsidRPr="00D36069">
        <w:rPr>
          <w:sz w:val="28"/>
          <w:szCs w:val="28"/>
        </w:rPr>
        <w:t>;</w:t>
      </w:r>
    </w:p>
    <w:p w:rsidR="00BD3E3A" w:rsidRPr="00507322" w:rsidRDefault="00BD3E3A" w:rsidP="00BD3E3A">
      <w:pPr>
        <w:pStyle w:val="ListParagraph"/>
        <w:numPr>
          <w:ilvl w:val="0"/>
          <w:numId w:val="1"/>
        </w:numPr>
        <w:jc w:val="both"/>
        <w:rPr>
          <w:sz w:val="28"/>
          <w:szCs w:val="28"/>
        </w:rPr>
      </w:pPr>
      <w:r>
        <w:rPr>
          <w:sz w:val="28"/>
          <w:szCs w:val="28"/>
        </w:rPr>
        <w:t xml:space="preserve">предоставление </w:t>
      </w:r>
      <w:r w:rsidRPr="00D53A8B">
        <w:rPr>
          <w:sz w:val="28"/>
          <w:szCs w:val="28"/>
        </w:rPr>
        <w:t>материнского капитала</w:t>
      </w:r>
      <w:r>
        <w:rPr>
          <w:sz w:val="28"/>
          <w:szCs w:val="28"/>
          <w:lang w:val="en-US"/>
        </w:rPr>
        <w:t>;</w:t>
      </w:r>
    </w:p>
    <w:p w:rsidR="00BD3E3A" w:rsidRDefault="00BD3E3A" w:rsidP="00BD3E3A">
      <w:pPr>
        <w:pStyle w:val="ListParagraph"/>
        <w:numPr>
          <w:ilvl w:val="0"/>
          <w:numId w:val="1"/>
        </w:numPr>
        <w:jc w:val="both"/>
        <w:rPr>
          <w:sz w:val="28"/>
          <w:szCs w:val="28"/>
        </w:rPr>
      </w:pPr>
      <w:r>
        <w:rPr>
          <w:sz w:val="28"/>
          <w:szCs w:val="28"/>
        </w:rPr>
        <w:t>предоставление единовременной денежной компенсации на покупку обор</w:t>
      </w:r>
      <w:r>
        <w:rPr>
          <w:sz w:val="28"/>
          <w:szCs w:val="28"/>
        </w:rPr>
        <w:t>у</w:t>
      </w:r>
      <w:r>
        <w:rPr>
          <w:sz w:val="28"/>
          <w:szCs w:val="28"/>
        </w:rPr>
        <w:t>дования для приема цифрового телевизионного сигнала (с 01.01.2019 по 30.06.2019)</w:t>
      </w:r>
      <w:r w:rsidRPr="00507322">
        <w:rPr>
          <w:sz w:val="28"/>
          <w:szCs w:val="28"/>
        </w:rPr>
        <w:t>;</w:t>
      </w:r>
    </w:p>
    <w:p w:rsidR="00BD3E3A" w:rsidRDefault="00BD3E3A" w:rsidP="00BD3E3A">
      <w:pPr>
        <w:pStyle w:val="ListParagraph"/>
        <w:numPr>
          <w:ilvl w:val="0"/>
          <w:numId w:val="1"/>
        </w:numPr>
        <w:jc w:val="both"/>
        <w:rPr>
          <w:sz w:val="28"/>
          <w:szCs w:val="28"/>
        </w:rPr>
      </w:pPr>
      <w:r>
        <w:rPr>
          <w:sz w:val="28"/>
          <w:szCs w:val="28"/>
        </w:rPr>
        <w:t xml:space="preserve">оказание </w:t>
      </w:r>
      <w:r w:rsidRPr="00D53A8B">
        <w:rPr>
          <w:sz w:val="28"/>
          <w:szCs w:val="28"/>
        </w:rPr>
        <w:t>государственной социальной помощи на основании социального ко</w:t>
      </w:r>
      <w:r w:rsidRPr="00D53A8B">
        <w:rPr>
          <w:sz w:val="28"/>
          <w:szCs w:val="28"/>
        </w:rPr>
        <w:t>н</w:t>
      </w:r>
      <w:r w:rsidRPr="00D53A8B">
        <w:rPr>
          <w:sz w:val="28"/>
          <w:szCs w:val="28"/>
        </w:rPr>
        <w:t>тракта</w:t>
      </w:r>
      <w:r w:rsidRPr="00D36069">
        <w:rPr>
          <w:sz w:val="28"/>
          <w:szCs w:val="28"/>
        </w:rPr>
        <w:t>;</w:t>
      </w:r>
    </w:p>
    <w:p w:rsidR="00BD3E3A" w:rsidRDefault="00BD3E3A" w:rsidP="00BD3E3A">
      <w:pPr>
        <w:pStyle w:val="ListParagraph"/>
        <w:numPr>
          <w:ilvl w:val="0"/>
          <w:numId w:val="1"/>
        </w:numPr>
        <w:jc w:val="both"/>
        <w:rPr>
          <w:sz w:val="28"/>
          <w:szCs w:val="28"/>
        </w:rPr>
      </w:pPr>
      <w:r w:rsidRPr="00D53A8B">
        <w:rPr>
          <w:sz w:val="28"/>
          <w:szCs w:val="28"/>
        </w:rPr>
        <w:t>определени</w:t>
      </w:r>
      <w:r>
        <w:rPr>
          <w:sz w:val="28"/>
          <w:szCs w:val="28"/>
        </w:rPr>
        <w:t>е</w:t>
      </w:r>
      <w:r w:rsidRPr="00D53A8B">
        <w:rPr>
          <w:sz w:val="28"/>
          <w:szCs w:val="28"/>
        </w:rPr>
        <w:t xml:space="preserve"> права на льготный проезд на автомобильном и железнодоро</w:t>
      </w:r>
      <w:r w:rsidRPr="00D53A8B">
        <w:rPr>
          <w:sz w:val="28"/>
          <w:szCs w:val="28"/>
        </w:rPr>
        <w:t>ж</w:t>
      </w:r>
      <w:r w:rsidRPr="00D53A8B">
        <w:rPr>
          <w:sz w:val="28"/>
          <w:szCs w:val="28"/>
        </w:rPr>
        <w:t>ном транспорте</w:t>
      </w:r>
      <w:r w:rsidRPr="00D36069">
        <w:rPr>
          <w:sz w:val="28"/>
          <w:szCs w:val="28"/>
        </w:rPr>
        <w:t>;</w:t>
      </w:r>
    </w:p>
    <w:p w:rsidR="00BD3E3A" w:rsidRPr="00D53A8B" w:rsidRDefault="00BD3E3A" w:rsidP="00BD3E3A">
      <w:pPr>
        <w:pStyle w:val="ListParagraph"/>
        <w:numPr>
          <w:ilvl w:val="0"/>
          <w:numId w:val="1"/>
        </w:numPr>
        <w:jc w:val="both"/>
        <w:rPr>
          <w:sz w:val="28"/>
          <w:szCs w:val="28"/>
        </w:rPr>
      </w:pPr>
      <w:r w:rsidRPr="00D53A8B">
        <w:rPr>
          <w:sz w:val="28"/>
          <w:szCs w:val="28"/>
        </w:rPr>
        <w:t>оформлени</w:t>
      </w:r>
      <w:r>
        <w:rPr>
          <w:sz w:val="28"/>
          <w:szCs w:val="28"/>
        </w:rPr>
        <w:t>е</w:t>
      </w:r>
      <w:r w:rsidRPr="00D53A8B">
        <w:rPr>
          <w:sz w:val="28"/>
          <w:szCs w:val="28"/>
        </w:rPr>
        <w:t xml:space="preserve"> единых социальных проездных билетов и карт</w:t>
      </w:r>
      <w:r>
        <w:rPr>
          <w:sz w:val="28"/>
          <w:szCs w:val="28"/>
        </w:rPr>
        <w:t>очек транспор</w:t>
      </w:r>
      <w:r>
        <w:rPr>
          <w:sz w:val="28"/>
          <w:szCs w:val="28"/>
        </w:rPr>
        <w:t>т</w:t>
      </w:r>
      <w:r>
        <w:rPr>
          <w:sz w:val="28"/>
          <w:szCs w:val="28"/>
        </w:rPr>
        <w:t>ного обслуживания.</w:t>
      </w:r>
    </w:p>
    <w:p w:rsidR="00BD3E3A" w:rsidRDefault="00BD3E3A" w:rsidP="00BD3E3A">
      <w:pPr>
        <w:ind w:firstLine="709"/>
        <w:jc w:val="both"/>
        <w:rPr>
          <w:sz w:val="28"/>
          <w:szCs w:val="28"/>
        </w:rPr>
      </w:pPr>
    </w:p>
    <w:p w:rsidR="00BD3E3A" w:rsidRDefault="00BD3E3A" w:rsidP="00BD3E3A">
      <w:pPr>
        <w:ind w:firstLine="709"/>
        <w:jc w:val="both"/>
        <w:rPr>
          <w:sz w:val="28"/>
          <w:szCs w:val="28"/>
        </w:rPr>
      </w:pPr>
      <w:proofErr w:type="gramStart"/>
      <w:r>
        <w:rPr>
          <w:sz w:val="28"/>
          <w:szCs w:val="28"/>
        </w:rPr>
        <w:t>В</w:t>
      </w:r>
      <w:r w:rsidRPr="00545E84">
        <w:rPr>
          <w:sz w:val="28"/>
          <w:szCs w:val="28"/>
        </w:rPr>
        <w:t xml:space="preserve"> рамках развития системы предоставления государственных услуг </w:t>
      </w:r>
      <w:r>
        <w:rPr>
          <w:sz w:val="28"/>
          <w:szCs w:val="28"/>
        </w:rPr>
        <w:t>и в целях повышения качества предоставления государственных услуг, исключ</w:t>
      </w:r>
      <w:r>
        <w:rPr>
          <w:sz w:val="28"/>
          <w:szCs w:val="28"/>
        </w:rPr>
        <w:t>е</w:t>
      </w:r>
      <w:r>
        <w:rPr>
          <w:sz w:val="28"/>
          <w:szCs w:val="28"/>
        </w:rPr>
        <w:t>ния дублирующих функций органов, предоставляющих государственные усл</w:t>
      </w:r>
      <w:r>
        <w:rPr>
          <w:sz w:val="28"/>
          <w:szCs w:val="28"/>
        </w:rPr>
        <w:t>у</w:t>
      </w:r>
      <w:r>
        <w:rPr>
          <w:sz w:val="28"/>
          <w:szCs w:val="28"/>
        </w:rPr>
        <w:t xml:space="preserve">ги прием документов для назначения мер социальной поддержки </w:t>
      </w:r>
      <w:r w:rsidRPr="00FD55C3">
        <w:rPr>
          <w:b/>
          <w:sz w:val="28"/>
          <w:szCs w:val="28"/>
        </w:rPr>
        <w:t>с 1 января 2019 года</w:t>
      </w:r>
      <w:r>
        <w:rPr>
          <w:sz w:val="28"/>
          <w:szCs w:val="28"/>
        </w:rPr>
        <w:t xml:space="preserve"> будет ос</w:t>
      </w:r>
      <w:r>
        <w:rPr>
          <w:sz w:val="28"/>
          <w:szCs w:val="28"/>
        </w:rPr>
        <w:t>у</w:t>
      </w:r>
      <w:r>
        <w:rPr>
          <w:sz w:val="28"/>
          <w:szCs w:val="28"/>
        </w:rPr>
        <w:t xml:space="preserve">ществляться исключительно в филиалах </w:t>
      </w:r>
      <w:r w:rsidRPr="0052078F">
        <w:rPr>
          <w:sz w:val="28"/>
          <w:szCs w:val="28"/>
        </w:rPr>
        <w:t xml:space="preserve">Государственного бюджетного учреждения Ленинградской области </w:t>
      </w:r>
      <w:r>
        <w:rPr>
          <w:sz w:val="28"/>
          <w:szCs w:val="28"/>
        </w:rPr>
        <w:t>«</w:t>
      </w:r>
      <w:r w:rsidRPr="0052078F">
        <w:rPr>
          <w:sz w:val="28"/>
          <w:szCs w:val="28"/>
        </w:rPr>
        <w:t>Многофункциональный центр предоставления государственных и муниципальных услуг</w:t>
      </w:r>
      <w:r>
        <w:rPr>
          <w:sz w:val="28"/>
          <w:szCs w:val="28"/>
        </w:rPr>
        <w:t>»</w:t>
      </w:r>
      <w:r w:rsidRPr="0052078F">
        <w:rPr>
          <w:sz w:val="28"/>
          <w:szCs w:val="28"/>
        </w:rPr>
        <w:t xml:space="preserve"> (</w:t>
      </w:r>
      <w:r>
        <w:rPr>
          <w:sz w:val="28"/>
          <w:szCs w:val="28"/>
        </w:rPr>
        <w:t xml:space="preserve">далее – </w:t>
      </w:r>
      <w:r w:rsidRPr="0052078F">
        <w:rPr>
          <w:sz w:val="28"/>
          <w:szCs w:val="28"/>
        </w:rPr>
        <w:t>МФЦ)</w:t>
      </w:r>
      <w:r>
        <w:rPr>
          <w:sz w:val="28"/>
          <w:szCs w:val="28"/>
        </w:rPr>
        <w:t>, а</w:t>
      </w:r>
      <w:r>
        <w:rPr>
          <w:sz w:val="28"/>
          <w:szCs w:val="28"/>
        </w:rPr>
        <w:t>д</w:t>
      </w:r>
      <w:r>
        <w:rPr>
          <w:sz w:val="28"/>
          <w:szCs w:val="28"/>
        </w:rPr>
        <w:t xml:space="preserve">реса МФЦ можно узнать на </w:t>
      </w:r>
      <w:r w:rsidRPr="00D45E40">
        <w:rPr>
          <w:sz w:val="28"/>
          <w:szCs w:val="28"/>
        </w:rPr>
        <w:t>http://mfc47</w:t>
      </w:r>
      <w:proofErr w:type="gramEnd"/>
      <w:r w:rsidRPr="00D45E40">
        <w:rPr>
          <w:sz w:val="28"/>
          <w:szCs w:val="28"/>
        </w:rPr>
        <w:t>.ru/</w:t>
      </w:r>
      <w:r>
        <w:rPr>
          <w:sz w:val="28"/>
          <w:szCs w:val="28"/>
        </w:rPr>
        <w:t>.</w:t>
      </w:r>
    </w:p>
    <w:p w:rsidR="00BD3E3A" w:rsidRDefault="00BD3E3A" w:rsidP="00BD3E3A">
      <w:pPr>
        <w:ind w:firstLine="709"/>
        <w:jc w:val="both"/>
        <w:rPr>
          <w:sz w:val="28"/>
          <w:szCs w:val="28"/>
        </w:rPr>
      </w:pPr>
    </w:p>
    <w:p w:rsidR="00BD3E3A" w:rsidRDefault="00BD3E3A" w:rsidP="00BD3E3A">
      <w:pPr>
        <w:ind w:firstLine="709"/>
        <w:jc w:val="both"/>
        <w:rPr>
          <w:sz w:val="28"/>
          <w:szCs w:val="28"/>
        </w:rPr>
      </w:pPr>
      <w:r>
        <w:rPr>
          <w:sz w:val="28"/>
          <w:szCs w:val="28"/>
        </w:rPr>
        <w:t xml:space="preserve">Филиал осуществляет прием граждан, по адресу: </w:t>
      </w:r>
      <w:proofErr w:type="gramStart"/>
      <w:r>
        <w:rPr>
          <w:sz w:val="28"/>
          <w:szCs w:val="28"/>
        </w:rPr>
        <w:t>г</w:t>
      </w:r>
      <w:proofErr w:type="gramEnd"/>
      <w:r>
        <w:rPr>
          <w:sz w:val="28"/>
          <w:szCs w:val="28"/>
        </w:rPr>
        <w:t>. Всеволожск, ул. Доктора  Сотникова, д. 27, с 9.00 до 16.00, с 13.00 до 13.48 обеденный перерыв, по сл</w:t>
      </w:r>
      <w:r>
        <w:rPr>
          <w:sz w:val="28"/>
          <w:szCs w:val="28"/>
        </w:rPr>
        <w:t>е</w:t>
      </w:r>
      <w:r>
        <w:rPr>
          <w:sz w:val="28"/>
          <w:szCs w:val="28"/>
        </w:rPr>
        <w:t>дующим вопросам:</w:t>
      </w:r>
    </w:p>
    <w:p w:rsidR="00BD3E3A" w:rsidRDefault="00BD3E3A" w:rsidP="00BD3E3A">
      <w:pPr>
        <w:pStyle w:val="ListParagraph"/>
        <w:numPr>
          <w:ilvl w:val="0"/>
          <w:numId w:val="1"/>
        </w:numPr>
        <w:jc w:val="both"/>
        <w:rPr>
          <w:sz w:val="28"/>
          <w:szCs w:val="28"/>
        </w:rPr>
      </w:pPr>
      <w:r>
        <w:rPr>
          <w:sz w:val="28"/>
          <w:szCs w:val="28"/>
        </w:rPr>
        <w:t>оказание помощи при подаче документов в электронном виде;</w:t>
      </w:r>
    </w:p>
    <w:p w:rsidR="00BD3E3A" w:rsidRDefault="00BD3E3A" w:rsidP="00BD3E3A">
      <w:pPr>
        <w:pStyle w:val="ListParagraph"/>
        <w:numPr>
          <w:ilvl w:val="0"/>
          <w:numId w:val="1"/>
        </w:numPr>
        <w:jc w:val="both"/>
        <w:rPr>
          <w:sz w:val="28"/>
          <w:szCs w:val="28"/>
        </w:rPr>
      </w:pPr>
      <w:r>
        <w:rPr>
          <w:sz w:val="28"/>
          <w:szCs w:val="28"/>
        </w:rPr>
        <w:t>консультирование по вопросам социальной поддержки и социального о</w:t>
      </w:r>
      <w:r>
        <w:rPr>
          <w:sz w:val="28"/>
          <w:szCs w:val="28"/>
        </w:rPr>
        <w:t>б</w:t>
      </w:r>
      <w:r>
        <w:rPr>
          <w:sz w:val="28"/>
          <w:szCs w:val="28"/>
        </w:rPr>
        <w:t>служивания;</w:t>
      </w:r>
    </w:p>
    <w:p w:rsidR="00BD3E3A" w:rsidRDefault="00BD3E3A" w:rsidP="00BD3E3A">
      <w:pPr>
        <w:pStyle w:val="ListParagraph"/>
        <w:numPr>
          <w:ilvl w:val="0"/>
          <w:numId w:val="1"/>
        </w:numPr>
        <w:jc w:val="both"/>
        <w:rPr>
          <w:sz w:val="28"/>
          <w:szCs w:val="28"/>
        </w:rPr>
      </w:pPr>
      <w:r>
        <w:rPr>
          <w:sz w:val="28"/>
          <w:szCs w:val="28"/>
        </w:rPr>
        <w:t>оформление справок о получении (неполучении) мер социальной поддер</w:t>
      </w:r>
      <w:r>
        <w:rPr>
          <w:sz w:val="28"/>
          <w:szCs w:val="28"/>
        </w:rPr>
        <w:t>ж</w:t>
      </w:r>
      <w:r>
        <w:rPr>
          <w:sz w:val="28"/>
          <w:szCs w:val="28"/>
        </w:rPr>
        <w:t>ки;</w:t>
      </w:r>
    </w:p>
    <w:p w:rsidR="00BD3E3A" w:rsidRDefault="00BD3E3A" w:rsidP="00BD3E3A">
      <w:pPr>
        <w:pStyle w:val="ListParagraph"/>
        <w:numPr>
          <w:ilvl w:val="0"/>
          <w:numId w:val="1"/>
        </w:numPr>
        <w:jc w:val="both"/>
        <w:rPr>
          <w:sz w:val="28"/>
          <w:szCs w:val="28"/>
        </w:rPr>
      </w:pPr>
      <w:r>
        <w:rPr>
          <w:sz w:val="28"/>
          <w:szCs w:val="28"/>
        </w:rPr>
        <w:t>подача документов для принятия решения об оказании срочных социальных у</w:t>
      </w:r>
      <w:r>
        <w:rPr>
          <w:sz w:val="28"/>
          <w:szCs w:val="28"/>
        </w:rPr>
        <w:t>с</w:t>
      </w:r>
      <w:r>
        <w:rPr>
          <w:sz w:val="28"/>
          <w:szCs w:val="28"/>
        </w:rPr>
        <w:t>луг;</w:t>
      </w:r>
    </w:p>
    <w:p w:rsidR="00BD3E3A" w:rsidRDefault="00BD3E3A" w:rsidP="00BD3E3A">
      <w:pPr>
        <w:pStyle w:val="ListParagraph"/>
        <w:numPr>
          <w:ilvl w:val="0"/>
          <w:numId w:val="1"/>
        </w:numPr>
        <w:jc w:val="both"/>
        <w:rPr>
          <w:sz w:val="28"/>
          <w:szCs w:val="28"/>
        </w:rPr>
      </w:pPr>
      <w:r>
        <w:rPr>
          <w:sz w:val="28"/>
          <w:szCs w:val="28"/>
        </w:rPr>
        <w:t>подача документов для признания нуждаемости в социальном обслужив</w:t>
      </w:r>
      <w:r>
        <w:rPr>
          <w:sz w:val="28"/>
          <w:szCs w:val="28"/>
        </w:rPr>
        <w:t>а</w:t>
      </w:r>
      <w:r>
        <w:rPr>
          <w:sz w:val="28"/>
          <w:szCs w:val="28"/>
        </w:rPr>
        <w:t xml:space="preserve">нии.   </w:t>
      </w:r>
    </w:p>
    <w:p w:rsidR="00BD3E3A" w:rsidRDefault="00BD3E3A" w:rsidP="00BD3E3A"/>
    <w:p w:rsidR="00BD3E3A" w:rsidRPr="00B352C0" w:rsidRDefault="00BD3E3A">
      <w:pPr>
        <w:rPr>
          <w:b/>
        </w:rPr>
      </w:pPr>
    </w:p>
    <w:p w:rsidR="00BD3E3A" w:rsidRPr="00B352C0" w:rsidRDefault="00BD3E3A" w:rsidP="00BD3E3A">
      <w:pPr>
        <w:pStyle w:val="ConsPlusNormal"/>
        <w:ind w:firstLine="540"/>
        <w:jc w:val="center"/>
        <w:rPr>
          <w:b/>
        </w:rPr>
      </w:pPr>
      <w:r w:rsidRPr="00B352C0">
        <w:rPr>
          <w:b/>
        </w:rPr>
        <w:t>Новый порядок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 и металлокерамики)</w:t>
      </w:r>
    </w:p>
    <w:p w:rsidR="00BD3E3A" w:rsidRPr="00FA0F78" w:rsidRDefault="00BD3E3A" w:rsidP="00BD3E3A">
      <w:pPr>
        <w:pStyle w:val="ConsPlusNormal"/>
        <w:ind w:firstLine="540"/>
        <w:jc w:val="both"/>
      </w:pPr>
    </w:p>
    <w:p w:rsidR="00BD3E3A" w:rsidRPr="00FA0F78" w:rsidRDefault="00BD3E3A" w:rsidP="00BD3E3A">
      <w:pPr>
        <w:pStyle w:val="a6"/>
        <w:spacing w:before="0" w:beforeAutospacing="0" w:after="0" w:afterAutospacing="0"/>
        <w:ind w:firstLine="720"/>
        <w:jc w:val="both"/>
        <w:rPr>
          <w:sz w:val="28"/>
          <w:szCs w:val="28"/>
        </w:rPr>
      </w:pPr>
      <w:r w:rsidRPr="00FA0F78">
        <w:rPr>
          <w:rFonts w:eastAsia="Arial"/>
          <w:sz w:val="28"/>
          <w:szCs w:val="28"/>
          <w:lang w:eastAsia="ar-SA"/>
        </w:rPr>
        <w:t>Постановлением Правительства Ленинградской области от 12.10.2018 № 379 «</w:t>
      </w:r>
      <w:r w:rsidRPr="00FA0F78">
        <w:rPr>
          <w:sz w:val="28"/>
          <w:szCs w:val="28"/>
        </w:rPr>
        <w:t>Об утверждении Порядка предоставления меры социальной поддержки по бесплатному изготовлению  и ремонту зубных протезов (кроме расходов на о</w:t>
      </w:r>
      <w:r w:rsidRPr="00FA0F78">
        <w:rPr>
          <w:sz w:val="28"/>
          <w:szCs w:val="28"/>
        </w:rPr>
        <w:t>п</w:t>
      </w:r>
      <w:r w:rsidRPr="00FA0F78">
        <w:rPr>
          <w:sz w:val="28"/>
          <w:szCs w:val="28"/>
        </w:rPr>
        <w:t xml:space="preserve">лату стоимости драгоценных металлов и металлокерамики)» </w:t>
      </w:r>
      <w:r>
        <w:rPr>
          <w:sz w:val="28"/>
          <w:szCs w:val="28"/>
        </w:rPr>
        <w:t>(далее – Пост</w:t>
      </w:r>
      <w:r>
        <w:rPr>
          <w:sz w:val="28"/>
          <w:szCs w:val="28"/>
        </w:rPr>
        <w:t>а</w:t>
      </w:r>
      <w:r>
        <w:rPr>
          <w:sz w:val="28"/>
          <w:szCs w:val="28"/>
        </w:rPr>
        <w:t xml:space="preserve">новление)          1 января 2019 года вступает в силу </w:t>
      </w:r>
      <w:r w:rsidRPr="00FA0F78">
        <w:rPr>
          <w:sz w:val="28"/>
          <w:szCs w:val="28"/>
        </w:rPr>
        <w:t>новый порядок  предоста</w:t>
      </w:r>
      <w:r w:rsidRPr="00FA0F78">
        <w:rPr>
          <w:sz w:val="28"/>
          <w:szCs w:val="28"/>
        </w:rPr>
        <w:t>в</w:t>
      </w:r>
      <w:r w:rsidRPr="00FA0F78">
        <w:rPr>
          <w:sz w:val="28"/>
          <w:szCs w:val="28"/>
        </w:rPr>
        <w:t xml:space="preserve">ления меры социальной поддержки по бесплатному изготовлению  и ремонту зубных протезов (далее </w:t>
      </w:r>
      <w:proofErr w:type="gramStart"/>
      <w:r w:rsidRPr="00FA0F78">
        <w:rPr>
          <w:sz w:val="28"/>
          <w:szCs w:val="28"/>
        </w:rPr>
        <w:t>–</w:t>
      </w:r>
      <w:r>
        <w:rPr>
          <w:sz w:val="28"/>
          <w:szCs w:val="28"/>
        </w:rPr>
        <w:t>з</w:t>
      </w:r>
      <w:proofErr w:type="gramEnd"/>
      <w:r>
        <w:rPr>
          <w:sz w:val="28"/>
          <w:szCs w:val="28"/>
        </w:rPr>
        <w:t xml:space="preserve">убопротезирование, получение сертификата), </w:t>
      </w:r>
      <w:r w:rsidRPr="00FA0F78">
        <w:rPr>
          <w:sz w:val="28"/>
          <w:szCs w:val="28"/>
        </w:rPr>
        <w:t>согла</w:t>
      </w:r>
      <w:r w:rsidRPr="00FA0F78">
        <w:rPr>
          <w:sz w:val="28"/>
          <w:szCs w:val="28"/>
        </w:rPr>
        <w:t>с</w:t>
      </w:r>
      <w:r w:rsidRPr="00FA0F78">
        <w:rPr>
          <w:sz w:val="28"/>
          <w:szCs w:val="28"/>
        </w:rPr>
        <w:t>но которому  лицам льготных категорий один раз в  5 лет</w:t>
      </w:r>
      <w:r>
        <w:rPr>
          <w:sz w:val="28"/>
          <w:szCs w:val="28"/>
        </w:rPr>
        <w:t xml:space="preserve"> </w:t>
      </w:r>
      <w:r w:rsidRPr="00FA0F78">
        <w:rPr>
          <w:sz w:val="28"/>
          <w:szCs w:val="28"/>
        </w:rPr>
        <w:t>выдается сертификат, который позволяет получить бесплатное зубопротезирование.</w:t>
      </w:r>
      <w:r>
        <w:rPr>
          <w:sz w:val="28"/>
          <w:szCs w:val="28"/>
        </w:rPr>
        <w:t xml:space="preserve"> </w:t>
      </w:r>
      <w:r w:rsidRPr="00FA0F78">
        <w:rPr>
          <w:sz w:val="28"/>
          <w:szCs w:val="28"/>
        </w:rPr>
        <w:t>Сертификат м</w:t>
      </w:r>
      <w:r w:rsidRPr="00FA0F78">
        <w:rPr>
          <w:sz w:val="28"/>
          <w:szCs w:val="28"/>
        </w:rPr>
        <w:t>о</w:t>
      </w:r>
      <w:r w:rsidRPr="00FA0F78">
        <w:rPr>
          <w:sz w:val="28"/>
          <w:szCs w:val="28"/>
        </w:rPr>
        <w:t>жет быть использован в течение 2 лет с момента выдачи.</w:t>
      </w:r>
    </w:p>
    <w:p w:rsidR="00BD3E3A" w:rsidRPr="00FA0F78" w:rsidRDefault="00BD3E3A" w:rsidP="00BD3E3A">
      <w:pPr>
        <w:pStyle w:val="a6"/>
        <w:spacing w:before="0" w:beforeAutospacing="0" w:after="0" w:afterAutospacing="0"/>
        <w:jc w:val="both"/>
        <w:rPr>
          <w:sz w:val="28"/>
          <w:szCs w:val="28"/>
          <w:lang w:eastAsia="en-US"/>
        </w:rPr>
      </w:pPr>
    </w:p>
    <w:p w:rsidR="00BD3E3A" w:rsidRDefault="00BD3E3A" w:rsidP="00BD3E3A">
      <w:pPr>
        <w:ind w:firstLine="709"/>
        <w:jc w:val="both"/>
        <w:rPr>
          <w:sz w:val="28"/>
          <w:szCs w:val="28"/>
          <w:shd w:val="clear" w:color="auto" w:fill="FFFFFF"/>
        </w:rPr>
      </w:pPr>
      <w:r w:rsidRPr="0091688B">
        <w:rPr>
          <w:sz w:val="28"/>
          <w:szCs w:val="28"/>
          <w:shd w:val="clear" w:color="auto" w:fill="FFFFFF"/>
        </w:rPr>
        <w:t xml:space="preserve">Граждане, </w:t>
      </w:r>
      <w:r w:rsidRPr="0091688B">
        <w:rPr>
          <w:sz w:val="28"/>
          <w:szCs w:val="28"/>
        </w:rPr>
        <w:t xml:space="preserve">нуждающиеся в предоставлении меры </w:t>
      </w:r>
      <w:r w:rsidRPr="00A8468C">
        <w:rPr>
          <w:sz w:val="28"/>
          <w:szCs w:val="28"/>
        </w:rPr>
        <w:t>социальной поддержки по бесплатному изготовлению и ремонту зубных протезов</w:t>
      </w:r>
      <w:r>
        <w:rPr>
          <w:sz w:val="28"/>
          <w:szCs w:val="28"/>
        </w:rPr>
        <w:t xml:space="preserve"> и </w:t>
      </w:r>
      <w:r w:rsidRPr="0091688B">
        <w:rPr>
          <w:sz w:val="28"/>
          <w:szCs w:val="28"/>
          <w:shd w:val="clear" w:color="auto" w:fill="FFFFFF"/>
        </w:rPr>
        <w:t xml:space="preserve">состоящие </w:t>
      </w:r>
      <w:r w:rsidRPr="0091688B">
        <w:rPr>
          <w:sz w:val="28"/>
          <w:szCs w:val="28"/>
        </w:rPr>
        <w:t xml:space="preserve">на учете </w:t>
      </w:r>
      <w:r w:rsidRPr="00BD41E3">
        <w:rPr>
          <w:b/>
          <w:sz w:val="28"/>
          <w:szCs w:val="28"/>
        </w:rPr>
        <w:t>по состоянию на 1 января 2019 года</w:t>
      </w:r>
      <w:r w:rsidRPr="0091688B">
        <w:rPr>
          <w:sz w:val="28"/>
          <w:szCs w:val="28"/>
        </w:rPr>
        <w:t xml:space="preserve">, </w:t>
      </w:r>
      <w:r>
        <w:rPr>
          <w:sz w:val="28"/>
          <w:szCs w:val="28"/>
        </w:rPr>
        <w:t xml:space="preserve">(далее – состоящие на учете), </w:t>
      </w:r>
      <w:r w:rsidRPr="0091688B">
        <w:rPr>
          <w:sz w:val="28"/>
          <w:szCs w:val="28"/>
        </w:rPr>
        <w:t>получа</w:t>
      </w:r>
      <w:r w:rsidRPr="0091688B">
        <w:rPr>
          <w:sz w:val="28"/>
          <w:szCs w:val="28"/>
        </w:rPr>
        <w:t>ю</w:t>
      </w:r>
      <w:r w:rsidRPr="0091688B">
        <w:rPr>
          <w:sz w:val="28"/>
          <w:szCs w:val="28"/>
        </w:rPr>
        <w:t>щие ежемесячную денежную выплату за счет средств областного бюджета Л</w:t>
      </w:r>
      <w:r w:rsidRPr="0091688B">
        <w:rPr>
          <w:sz w:val="28"/>
          <w:szCs w:val="28"/>
        </w:rPr>
        <w:t>е</w:t>
      </w:r>
      <w:r w:rsidRPr="0091688B">
        <w:rPr>
          <w:sz w:val="28"/>
          <w:szCs w:val="28"/>
        </w:rPr>
        <w:t xml:space="preserve">нинградской области, </w:t>
      </w:r>
      <w:r w:rsidRPr="0091688B">
        <w:rPr>
          <w:sz w:val="28"/>
          <w:szCs w:val="28"/>
          <w:shd w:val="clear" w:color="auto" w:fill="FFFFFF"/>
        </w:rPr>
        <w:t xml:space="preserve">получают оформленный сертификат </w:t>
      </w:r>
      <w:r w:rsidRPr="0091688B">
        <w:rPr>
          <w:sz w:val="28"/>
          <w:szCs w:val="28"/>
        </w:rPr>
        <w:t xml:space="preserve">в порядке </w:t>
      </w:r>
      <w:r w:rsidRPr="0091688B">
        <w:rPr>
          <w:sz w:val="28"/>
          <w:szCs w:val="28"/>
          <w:shd w:val="clear" w:color="auto" w:fill="FFFFFF"/>
        </w:rPr>
        <w:t xml:space="preserve">единой очереди по Ленинградской области. </w:t>
      </w:r>
    </w:p>
    <w:p w:rsidR="00BD3E3A" w:rsidRPr="0091688B" w:rsidRDefault="00BD3E3A" w:rsidP="00BD3E3A">
      <w:pPr>
        <w:ind w:firstLine="708"/>
        <w:jc w:val="both"/>
        <w:rPr>
          <w:sz w:val="28"/>
          <w:szCs w:val="28"/>
          <w:shd w:val="clear" w:color="auto" w:fill="FFFFFF"/>
        </w:rPr>
      </w:pPr>
      <w:proofErr w:type="gramStart"/>
      <w:r w:rsidRPr="0091688B">
        <w:rPr>
          <w:sz w:val="28"/>
          <w:szCs w:val="28"/>
          <w:shd w:val="clear" w:color="auto" w:fill="FFFFFF"/>
        </w:rPr>
        <w:t xml:space="preserve">О </w:t>
      </w:r>
      <w:r>
        <w:rPr>
          <w:sz w:val="28"/>
          <w:szCs w:val="28"/>
          <w:shd w:val="clear" w:color="auto" w:fill="FFFFFF"/>
        </w:rPr>
        <w:t xml:space="preserve">времени и </w:t>
      </w:r>
      <w:r w:rsidRPr="0091688B">
        <w:rPr>
          <w:sz w:val="28"/>
          <w:szCs w:val="28"/>
          <w:shd w:val="clear" w:color="auto" w:fill="FFFFFF"/>
        </w:rPr>
        <w:t>месте получения сертификата</w:t>
      </w:r>
      <w:r>
        <w:rPr>
          <w:sz w:val="28"/>
          <w:szCs w:val="28"/>
          <w:shd w:val="clear" w:color="auto" w:fill="FFFFFF"/>
        </w:rPr>
        <w:t xml:space="preserve"> персонально каждый гражд</w:t>
      </w:r>
      <w:r>
        <w:rPr>
          <w:sz w:val="28"/>
          <w:szCs w:val="28"/>
          <w:shd w:val="clear" w:color="auto" w:fill="FFFFFF"/>
        </w:rPr>
        <w:t>а</w:t>
      </w:r>
      <w:r>
        <w:rPr>
          <w:sz w:val="28"/>
          <w:szCs w:val="28"/>
          <w:shd w:val="clear" w:color="auto" w:fill="FFFFFF"/>
        </w:rPr>
        <w:t>нин, состоящий на учете на 1 января 2019 года, имеющей право на получение сертификата, б</w:t>
      </w:r>
      <w:r w:rsidRPr="0091688B">
        <w:rPr>
          <w:sz w:val="28"/>
          <w:szCs w:val="28"/>
          <w:shd w:val="clear" w:color="auto" w:fill="FFFFFF"/>
        </w:rPr>
        <w:t>уд</w:t>
      </w:r>
      <w:r>
        <w:rPr>
          <w:sz w:val="28"/>
          <w:szCs w:val="28"/>
          <w:shd w:val="clear" w:color="auto" w:fill="FFFFFF"/>
        </w:rPr>
        <w:t>ет</w:t>
      </w:r>
      <w:r w:rsidRPr="0091688B">
        <w:rPr>
          <w:sz w:val="28"/>
          <w:szCs w:val="28"/>
          <w:shd w:val="clear" w:color="auto" w:fill="FFFFFF"/>
        </w:rPr>
        <w:t xml:space="preserve"> </w:t>
      </w:r>
      <w:proofErr w:type="spellStart"/>
      <w:r w:rsidRPr="0091688B">
        <w:rPr>
          <w:sz w:val="28"/>
          <w:szCs w:val="28"/>
          <w:shd w:val="clear" w:color="auto" w:fill="FFFFFF"/>
        </w:rPr>
        <w:t>оповещенработниками</w:t>
      </w:r>
      <w:proofErr w:type="spellEnd"/>
      <w:r w:rsidRPr="0091688B">
        <w:rPr>
          <w:sz w:val="28"/>
          <w:szCs w:val="28"/>
          <w:shd w:val="clear" w:color="auto" w:fill="FFFFFF"/>
        </w:rPr>
        <w:t xml:space="preserve"> филиалов </w:t>
      </w:r>
      <w:r>
        <w:rPr>
          <w:sz w:val="28"/>
          <w:szCs w:val="28"/>
          <w:shd w:val="clear" w:color="auto" w:fill="FFFFFF"/>
        </w:rPr>
        <w:t>Ленинградского областн</w:t>
      </w:r>
      <w:r>
        <w:rPr>
          <w:sz w:val="28"/>
          <w:szCs w:val="28"/>
          <w:shd w:val="clear" w:color="auto" w:fill="FFFFFF"/>
        </w:rPr>
        <w:t>о</w:t>
      </w:r>
      <w:r>
        <w:rPr>
          <w:sz w:val="28"/>
          <w:szCs w:val="28"/>
          <w:shd w:val="clear" w:color="auto" w:fill="FFFFFF"/>
        </w:rPr>
        <w:t>го государственного казенного учреждения</w:t>
      </w:r>
      <w:r w:rsidRPr="0091688B">
        <w:rPr>
          <w:sz w:val="28"/>
          <w:szCs w:val="28"/>
          <w:shd w:val="clear" w:color="auto" w:fill="FFFFFF"/>
        </w:rPr>
        <w:t xml:space="preserve"> «</w:t>
      </w:r>
      <w:r>
        <w:rPr>
          <w:sz w:val="28"/>
          <w:szCs w:val="28"/>
          <w:shd w:val="clear" w:color="auto" w:fill="FFFFFF"/>
        </w:rPr>
        <w:t>Центр социальной защиты насел</w:t>
      </w:r>
      <w:r>
        <w:rPr>
          <w:sz w:val="28"/>
          <w:szCs w:val="28"/>
          <w:shd w:val="clear" w:color="auto" w:fill="FFFFFF"/>
        </w:rPr>
        <w:t>е</w:t>
      </w:r>
      <w:r>
        <w:rPr>
          <w:sz w:val="28"/>
          <w:szCs w:val="28"/>
          <w:shd w:val="clear" w:color="auto" w:fill="FFFFFF"/>
        </w:rPr>
        <w:t>ния</w:t>
      </w:r>
      <w:r w:rsidRPr="0091688B">
        <w:rPr>
          <w:sz w:val="28"/>
          <w:szCs w:val="28"/>
          <w:shd w:val="clear" w:color="auto" w:fill="FFFFFF"/>
        </w:rPr>
        <w:t xml:space="preserve">». </w:t>
      </w:r>
      <w:proofErr w:type="gramEnd"/>
    </w:p>
    <w:p w:rsidR="00BD3E3A" w:rsidRDefault="00BD3E3A" w:rsidP="00BD3E3A">
      <w:pPr>
        <w:jc w:val="both"/>
        <w:rPr>
          <w:sz w:val="28"/>
          <w:szCs w:val="28"/>
          <w:shd w:val="clear" w:color="auto" w:fill="FFFFFF"/>
        </w:rPr>
      </w:pPr>
    </w:p>
    <w:p w:rsidR="00BD3E3A" w:rsidRPr="004177CA" w:rsidRDefault="00BD3E3A" w:rsidP="00BD3E3A">
      <w:pPr>
        <w:ind w:firstLine="709"/>
        <w:jc w:val="both"/>
        <w:rPr>
          <w:bCs/>
          <w:sz w:val="28"/>
          <w:szCs w:val="28"/>
        </w:rPr>
      </w:pPr>
      <w:r w:rsidRPr="00FA0F78">
        <w:rPr>
          <w:sz w:val="28"/>
          <w:szCs w:val="28"/>
          <w:shd w:val="clear" w:color="auto" w:fill="FFFFFF"/>
        </w:rPr>
        <w:t>Для получения сертификата лиц</w:t>
      </w:r>
      <w:r>
        <w:rPr>
          <w:sz w:val="28"/>
          <w:szCs w:val="28"/>
          <w:shd w:val="clear" w:color="auto" w:fill="FFFFFF"/>
        </w:rPr>
        <w:t>ам</w:t>
      </w:r>
      <w:r w:rsidRPr="00FA0F78">
        <w:rPr>
          <w:sz w:val="28"/>
          <w:szCs w:val="28"/>
          <w:shd w:val="clear" w:color="auto" w:fill="FFFFFF"/>
        </w:rPr>
        <w:t xml:space="preserve"> льготной категории</w:t>
      </w:r>
      <w:r>
        <w:rPr>
          <w:sz w:val="28"/>
          <w:szCs w:val="28"/>
          <w:shd w:val="clear" w:color="auto" w:fill="FFFFFF"/>
        </w:rPr>
        <w:t xml:space="preserve"> из числа ветер</w:t>
      </w:r>
      <w:r>
        <w:rPr>
          <w:sz w:val="28"/>
          <w:szCs w:val="28"/>
          <w:shd w:val="clear" w:color="auto" w:fill="FFFFFF"/>
        </w:rPr>
        <w:t>а</w:t>
      </w:r>
      <w:r>
        <w:rPr>
          <w:sz w:val="28"/>
          <w:szCs w:val="28"/>
          <w:shd w:val="clear" w:color="auto" w:fill="FFFFFF"/>
        </w:rPr>
        <w:t>нов труда, тружеников тыла, реабилитированных лиц, получающим ежемеся</w:t>
      </w:r>
      <w:r>
        <w:rPr>
          <w:sz w:val="28"/>
          <w:szCs w:val="28"/>
          <w:shd w:val="clear" w:color="auto" w:fill="FFFFFF"/>
        </w:rPr>
        <w:t>ч</w:t>
      </w:r>
      <w:r>
        <w:rPr>
          <w:sz w:val="28"/>
          <w:szCs w:val="28"/>
          <w:shd w:val="clear" w:color="auto" w:fill="FFFFFF"/>
        </w:rPr>
        <w:t>ную денежную выплату за счет средств областного бюджет</w:t>
      </w:r>
      <w:proofErr w:type="gramStart"/>
      <w:r>
        <w:rPr>
          <w:sz w:val="28"/>
          <w:szCs w:val="28"/>
          <w:shd w:val="clear" w:color="auto" w:fill="FFFFFF"/>
        </w:rPr>
        <w:t>а(</w:t>
      </w:r>
      <w:proofErr w:type="gramEnd"/>
      <w:r>
        <w:rPr>
          <w:sz w:val="28"/>
          <w:szCs w:val="28"/>
          <w:shd w:val="clear" w:color="auto" w:fill="FFFFFF"/>
        </w:rPr>
        <w:t xml:space="preserve">далее – граждане),  </w:t>
      </w:r>
      <w:r w:rsidRPr="004971A3">
        <w:rPr>
          <w:b/>
          <w:sz w:val="28"/>
          <w:szCs w:val="28"/>
          <w:shd w:val="clear" w:color="auto" w:fill="FFFFFF"/>
        </w:rPr>
        <w:t>не состоящим на учете на 1 января 2019 года</w:t>
      </w:r>
      <w:r w:rsidRPr="006A1F03">
        <w:rPr>
          <w:i/>
          <w:sz w:val="28"/>
          <w:szCs w:val="28"/>
          <w:shd w:val="clear" w:color="auto" w:fill="FFFFFF"/>
        </w:rPr>
        <w:t xml:space="preserve">, </w:t>
      </w:r>
      <w:r w:rsidRPr="00FA0F78">
        <w:rPr>
          <w:sz w:val="28"/>
          <w:szCs w:val="28"/>
          <w:shd w:val="clear" w:color="auto" w:fill="FFFFFF"/>
        </w:rPr>
        <w:t xml:space="preserve">необходимо </w:t>
      </w:r>
      <w:r w:rsidRPr="004971A3">
        <w:rPr>
          <w:sz w:val="28"/>
          <w:szCs w:val="28"/>
          <w:shd w:val="clear" w:color="auto" w:fill="FFFFFF"/>
        </w:rPr>
        <w:t xml:space="preserve">лично или через уполномоченного представителя </w:t>
      </w:r>
      <w:r w:rsidRPr="00FA0F78">
        <w:rPr>
          <w:sz w:val="28"/>
          <w:szCs w:val="28"/>
          <w:shd w:val="clear" w:color="auto" w:fill="FFFFFF"/>
        </w:rPr>
        <w:t>подать заявление</w:t>
      </w:r>
      <w:r>
        <w:rPr>
          <w:sz w:val="28"/>
          <w:szCs w:val="28"/>
          <w:shd w:val="clear" w:color="auto" w:fill="FFFFFF"/>
        </w:rPr>
        <w:t xml:space="preserve"> и пакет необходимых док</w:t>
      </w:r>
      <w:r>
        <w:rPr>
          <w:sz w:val="28"/>
          <w:szCs w:val="28"/>
          <w:shd w:val="clear" w:color="auto" w:fill="FFFFFF"/>
        </w:rPr>
        <w:t>у</w:t>
      </w:r>
      <w:r>
        <w:rPr>
          <w:sz w:val="28"/>
          <w:szCs w:val="28"/>
          <w:shd w:val="clear" w:color="auto" w:fill="FFFFFF"/>
        </w:rPr>
        <w:t>ментов (</w:t>
      </w:r>
      <w:r w:rsidRPr="00D22CF5">
        <w:rPr>
          <w:sz w:val="28"/>
          <w:szCs w:val="28"/>
        </w:rPr>
        <w:t>документ, удостоверяющий личность</w:t>
      </w:r>
      <w:r>
        <w:rPr>
          <w:sz w:val="28"/>
          <w:szCs w:val="28"/>
        </w:rPr>
        <w:t xml:space="preserve">, </w:t>
      </w:r>
      <w:r w:rsidRPr="00D22CF5">
        <w:rPr>
          <w:sz w:val="28"/>
          <w:szCs w:val="28"/>
        </w:rPr>
        <w:t>справку о нуждаемости в изг</w:t>
      </w:r>
      <w:r w:rsidRPr="00D22CF5">
        <w:rPr>
          <w:sz w:val="28"/>
          <w:szCs w:val="28"/>
        </w:rPr>
        <w:t>о</w:t>
      </w:r>
      <w:r w:rsidRPr="00D22CF5">
        <w:rPr>
          <w:sz w:val="28"/>
          <w:szCs w:val="28"/>
        </w:rPr>
        <w:t>товлении зубных протезов</w:t>
      </w:r>
      <w:r>
        <w:rPr>
          <w:sz w:val="28"/>
          <w:szCs w:val="28"/>
        </w:rPr>
        <w:t>)</w:t>
      </w:r>
      <w:r w:rsidRPr="00FA0F78">
        <w:rPr>
          <w:sz w:val="28"/>
          <w:szCs w:val="28"/>
          <w:shd w:val="clear" w:color="auto" w:fill="FFFFFF"/>
        </w:rPr>
        <w:t>:</w:t>
      </w:r>
    </w:p>
    <w:p w:rsidR="00BD3E3A" w:rsidRPr="00FA0F78" w:rsidRDefault="00BD3E3A" w:rsidP="00BD3E3A">
      <w:pPr>
        <w:tabs>
          <w:tab w:val="left" w:pos="709"/>
        </w:tabs>
        <w:ind w:firstLine="567"/>
        <w:jc w:val="both"/>
        <w:rPr>
          <w:sz w:val="28"/>
          <w:szCs w:val="28"/>
          <w:shd w:val="clear" w:color="auto" w:fill="FFFFFF"/>
        </w:rPr>
      </w:pPr>
      <w:r w:rsidRPr="00FA0F78">
        <w:rPr>
          <w:sz w:val="28"/>
          <w:szCs w:val="28"/>
          <w:shd w:val="clear" w:color="auto" w:fill="FFFFFF"/>
        </w:rPr>
        <w:tab/>
        <w:t xml:space="preserve">1) </w:t>
      </w:r>
      <w:r>
        <w:rPr>
          <w:sz w:val="28"/>
          <w:szCs w:val="28"/>
          <w:shd w:val="clear" w:color="auto" w:fill="FFFFFF"/>
        </w:rPr>
        <w:t>по месту проживания гражданина</w:t>
      </w:r>
      <w:r w:rsidRPr="00FA0F78">
        <w:rPr>
          <w:sz w:val="28"/>
          <w:szCs w:val="28"/>
          <w:shd w:val="clear" w:color="auto" w:fill="FFFFFF"/>
        </w:rPr>
        <w:t xml:space="preserve"> в </w:t>
      </w:r>
      <w:r>
        <w:rPr>
          <w:sz w:val="28"/>
          <w:szCs w:val="28"/>
          <w:shd w:val="clear" w:color="auto" w:fill="FFFFFF"/>
        </w:rPr>
        <w:t>государственное бюджетное учр</w:t>
      </w:r>
      <w:r>
        <w:rPr>
          <w:sz w:val="28"/>
          <w:szCs w:val="28"/>
          <w:shd w:val="clear" w:color="auto" w:fill="FFFFFF"/>
        </w:rPr>
        <w:t>е</w:t>
      </w:r>
      <w:r>
        <w:rPr>
          <w:sz w:val="28"/>
          <w:szCs w:val="28"/>
          <w:shd w:val="clear" w:color="auto" w:fill="FFFFFF"/>
        </w:rPr>
        <w:t>ждение Ленинградской области «М</w:t>
      </w:r>
      <w:r w:rsidRPr="00FA0F78">
        <w:rPr>
          <w:sz w:val="28"/>
          <w:szCs w:val="28"/>
          <w:shd w:val="clear" w:color="auto" w:fill="FFFFFF"/>
        </w:rPr>
        <w:t>ногофункциональный центр предоставления государственных и муниципальных услуг</w:t>
      </w:r>
      <w:r>
        <w:rPr>
          <w:sz w:val="28"/>
          <w:szCs w:val="28"/>
          <w:shd w:val="clear" w:color="auto" w:fill="FFFFFF"/>
        </w:rPr>
        <w:t>»</w:t>
      </w:r>
      <w:r w:rsidRPr="00FA0F78">
        <w:rPr>
          <w:sz w:val="28"/>
          <w:szCs w:val="28"/>
          <w:shd w:val="clear" w:color="auto" w:fill="FFFFFF"/>
        </w:rPr>
        <w:t xml:space="preserve"> (</w:t>
      </w:r>
      <w:r>
        <w:rPr>
          <w:sz w:val="28"/>
          <w:szCs w:val="28"/>
          <w:shd w:val="clear" w:color="auto" w:fill="FFFFFF"/>
        </w:rPr>
        <w:t>далее – ГБУ ЛО МФЦ), распол</w:t>
      </w:r>
      <w:r>
        <w:rPr>
          <w:sz w:val="28"/>
          <w:szCs w:val="28"/>
          <w:shd w:val="clear" w:color="auto" w:fill="FFFFFF"/>
        </w:rPr>
        <w:t>о</w:t>
      </w:r>
      <w:r>
        <w:rPr>
          <w:sz w:val="28"/>
          <w:szCs w:val="28"/>
          <w:shd w:val="clear" w:color="auto" w:fill="FFFFFF"/>
        </w:rPr>
        <w:t>женное</w:t>
      </w:r>
      <w:r w:rsidRPr="00FA0F78">
        <w:rPr>
          <w:sz w:val="28"/>
          <w:szCs w:val="28"/>
          <w:shd w:val="clear" w:color="auto" w:fill="FFFFFF"/>
        </w:rPr>
        <w:t xml:space="preserve"> на территории Ленинградской области;</w:t>
      </w:r>
    </w:p>
    <w:p w:rsidR="00BD3E3A" w:rsidRPr="006B0D28" w:rsidRDefault="00BD3E3A" w:rsidP="00BD3E3A">
      <w:pPr>
        <w:tabs>
          <w:tab w:val="left" w:pos="709"/>
        </w:tabs>
        <w:ind w:firstLine="567"/>
        <w:jc w:val="both"/>
        <w:rPr>
          <w:sz w:val="28"/>
          <w:szCs w:val="28"/>
          <w:shd w:val="clear" w:color="auto" w:fill="FFFFFF"/>
        </w:rPr>
      </w:pPr>
      <w:r w:rsidRPr="00FA0F78">
        <w:rPr>
          <w:sz w:val="28"/>
          <w:szCs w:val="28"/>
          <w:shd w:val="clear" w:color="auto" w:fill="FFFFFF"/>
        </w:rPr>
        <w:tab/>
        <w:t>2) в электронной форме через Портал государственных и муниципальных услуг</w:t>
      </w:r>
      <w:r w:rsidRPr="00FA0F78">
        <w:rPr>
          <w:spacing w:val="-5"/>
          <w:sz w:val="28"/>
          <w:szCs w:val="28"/>
        </w:rPr>
        <w:t xml:space="preserve"> (функций) Ленинградской области (</w:t>
      </w:r>
      <w:hyperlink r:id="rId7" w:history="1">
        <w:r w:rsidRPr="00FA0F78">
          <w:rPr>
            <w:rStyle w:val="a5"/>
            <w:spacing w:val="-5"/>
            <w:sz w:val="28"/>
            <w:szCs w:val="28"/>
          </w:rPr>
          <w:t>http://gu.lenobl.ru</w:t>
        </w:r>
      </w:hyperlink>
      <w:r w:rsidRPr="00FA0F78">
        <w:rPr>
          <w:spacing w:val="-5"/>
          <w:sz w:val="28"/>
          <w:szCs w:val="28"/>
        </w:rPr>
        <w:t>)</w:t>
      </w:r>
      <w:r w:rsidRPr="00FA0F78">
        <w:rPr>
          <w:sz w:val="28"/>
          <w:szCs w:val="28"/>
          <w:shd w:val="clear" w:color="auto" w:fill="FFFFFF"/>
        </w:rPr>
        <w:t>. </w:t>
      </w:r>
    </w:p>
    <w:p w:rsidR="00BD3E3A" w:rsidRPr="00D22CF5" w:rsidRDefault="00BD3E3A" w:rsidP="00BD3E3A">
      <w:pPr>
        <w:ind w:firstLine="709"/>
        <w:jc w:val="both"/>
        <w:rPr>
          <w:bCs/>
          <w:sz w:val="28"/>
          <w:szCs w:val="28"/>
        </w:rPr>
      </w:pPr>
      <w:r>
        <w:rPr>
          <w:sz w:val="28"/>
          <w:szCs w:val="28"/>
          <w:shd w:val="clear" w:color="auto" w:fill="FFFFFF"/>
        </w:rPr>
        <w:lastRenderedPageBreak/>
        <w:t xml:space="preserve">Для </w:t>
      </w:r>
      <w:r>
        <w:rPr>
          <w:sz w:val="28"/>
          <w:szCs w:val="28"/>
        </w:rPr>
        <w:t xml:space="preserve">получения справки </w:t>
      </w:r>
      <w:r w:rsidRPr="00D22CF5">
        <w:rPr>
          <w:sz w:val="28"/>
          <w:szCs w:val="28"/>
        </w:rPr>
        <w:t xml:space="preserve">о нуждаемости в изготовлении зубных протезов </w:t>
      </w:r>
      <w:r>
        <w:rPr>
          <w:sz w:val="28"/>
          <w:szCs w:val="28"/>
        </w:rPr>
        <w:t xml:space="preserve">по форме, установленной Постановлением, гражданину </w:t>
      </w:r>
      <w:r w:rsidRPr="00FA0F78">
        <w:rPr>
          <w:sz w:val="28"/>
          <w:szCs w:val="28"/>
          <w:shd w:val="clear" w:color="auto" w:fill="FFFFFF"/>
        </w:rPr>
        <w:t xml:space="preserve">необходимо </w:t>
      </w:r>
      <w:r>
        <w:rPr>
          <w:sz w:val="28"/>
          <w:szCs w:val="28"/>
          <w:shd w:val="clear" w:color="auto" w:fill="FFFFFF"/>
        </w:rPr>
        <w:t xml:space="preserve">обратиться </w:t>
      </w:r>
      <w:r>
        <w:rPr>
          <w:sz w:val="28"/>
          <w:szCs w:val="28"/>
        </w:rPr>
        <w:t xml:space="preserve">в  </w:t>
      </w:r>
      <w:r w:rsidRPr="00D22CF5">
        <w:rPr>
          <w:sz w:val="28"/>
          <w:szCs w:val="28"/>
        </w:rPr>
        <w:t>государственн</w:t>
      </w:r>
      <w:r>
        <w:rPr>
          <w:sz w:val="28"/>
          <w:szCs w:val="28"/>
        </w:rPr>
        <w:t>ую медицинскую</w:t>
      </w:r>
      <w:r w:rsidRPr="00D22CF5">
        <w:rPr>
          <w:sz w:val="28"/>
          <w:szCs w:val="28"/>
        </w:rPr>
        <w:t xml:space="preserve"> организаци</w:t>
      </w:r>
      <w:r>
        <w:rPr>
          <w:sz w:val="28"/>
          <w:szCs w:val="28"/>
        </w:rPr>
        <w:t>ю, расположенную по месту пр</w:t>
      </w:r>
      <w:r>
        <w:rPr>
          <w:sz w:val="28"/>
          <w:szCs w:val="28"/>
        </w:rPr>
        <w:t>о</w:t>
      </w:r>
      <w:r>
        <w:rPr>
          <w:sz w:val="28"/>
          <w:szCs w:val="28"/>
        </w:rPr>
        <w:t xml:space="preserve">живания гражданина, </w:t>
      </w:r>
      <w:r>
        <w:rPr>
          <w:sz w:val="28"/>
          <w:szCs w:val="28"/>
          <w:shd w:val="clear" w:color="auto" w:fill="FFFFFF"/>
        </w:rPr>
        <w:t xml:space="preserve">на прием к </w:t>
      </w:r>
      <w:r w:rsidRPr="00D22CF5">
        <w:rPr>
          <w:bCs/>
          <w:sz w:val="28"/>
          <w:szCs w:val="28"/>
        </w:rPr>
        <w:t>врач</w:t>
      </w:r>
      <w:r>
        <w:rPr>
          <w:bCs/>
          <w:sz w:val="28"/>
          <w:szCs w:val="28"/>
        </w:rPr>
        <w:t>у-</w:t>
      </w:r>
      <w:r w:rsidRPr="00D22CF5">
        <w:rPr>
          <w:bCs/>
          <w:sz w:val="28"/>
          <w:szCs w:val="28"/>
        </w:rPr>
        <w:t>стоматолог</w:t>
      </w:r>
      <w:r>
        <w:rPr>
          <w:bCs/>
          <w:sz w:val="28"/>
          <w:szCs w:val="28"/>
        </w:rPr>
        <w:t>у</w:t>
      </w:r>
      <w:r>
        <w:rPr>
          <w:sz w:val="28"/>
          <w:szCs w:val="28"/>
        </w:rPr>
        <w:t xml:space="preserve">. Срок действия справки - шесть месяцев со дня </w:t>
      </w:r>
      <w:r w:rsidRPr="00D22CF5">
        <w:rPr>
          <w:sz w:val="28"/>
          <w:szCs w:val="28"/>
        </w:rPr>
        <w:t>выдачи</w:t>
      </w:r>
      <w:r w:rsidRPr="00D22CF5">
        <w:rPr>
          <w:bCs/>
          <w:sz w:val="28"/>
          <w:szCs w:val="28"/>
        </w:rPr>
        <w:t>.</w:t>
      </w:r>
    </w:p>
    <w:p w:rsidR="00BD3E3A" w:rsidRPr="004B19A8" w:rsidRDefault="00BD3E3A" w:rsidP="00BD3E3A">
      <w:pPr>
        <w:pStyle w:val="a6"/>
        <w:spacing w:before="0" w:beforeAutospacing="0" w:after="0" w:afterAutospacing="0"/>
        <w:jc w:val="both"/>
        <w:rPr>
          <w:sz w:val="28"/>
          <w:szCs w:val="28"/>
          <w:lang w:eastAsia="en-US"/>
        </w:rPr>
      </w:pPr>
      <w:r>
        <w:rPr>
          <w:sz w:val="28"/>
          <w:szCs w:val="28"/>
          <w:lang w:eastAsia="en-US"/>
        </w:rPr>
        <w:tab/>
      </w:r>
    </w:p>
    <w:p w:rsidR="00BD3E3A" w:rsidRPr="004B19A8" w:rsidRDefault="00BD3E3A" w:rsidP="00BD3E3A">
      <w:pPr>
        <w:ind w:firstLine="708"/>
        <w:jc w:val="both"/>
        <w:rPr>
          <w:sz w:val="28"/>
          <w:szCs w:val="28"/>
        </w:rPr>
      </w:pPr>
      <w:r>
        <w:rPr>
          <w:sz w:val="28"/>
          <w:szCs w:val="28"/>
        </w:rPr>
        <w:t>За получением оформленного сертификата гражданам необходимо обр</w:t>
      </w:r>
      <w:r>
        <w:rPr>
          <w:sz w:val="28"/>
          <w:szCs w:val="28"/>
        </w:rPr>
        <w:t>а</w:t>
      </w:r>
      <w:r>
        <w:rPr>
          <w:sz w:val="28"/>
          <w:szCs w:val="28"/>
        </w:rPr>
        <w:t xml:space="preserve">титься в </w:t>
      </w:r>
      <w:r>
        <w:rPr>
          <w:sz w:val="28"/>
          <w:szCs w:val="28"/>
          <w:shd w:val="clear" w:color="auto" w:fill="FFFFFF"/>
        </w:rPr>
        <w:t>ГБУ ЛО МФЦ</w:t>
      </w:r>
      <w:r>
        <w:rPr>
          <w:sz w:val="28"/>
          <w:szCs w:val="28"/>
        </w:rPr>
        <w:t xml:space="preserve"> по месту подачи документов. </w:t>
      </w:r>
    </w:p>
    <w:p w:rsidR="00BD3E3A" w:rsidRPr="004B19A8" w:rsidRDefault="00BD3E3A" w:rsidP="00BD3E3A">
      <w:pPr>
        <w:ind w:firstLine="708"/>
        <w:jc w:val="both"/>
        <w:rPr>
          <w:sz w:val="28"/>
          <w:szCs w:val="28"/>
        </w:rPr>
      </w:pPr>
      <w:r>
        <w:rPr>
          <w:sz w:val="28"/>
          <w:szCs w:val="28"/>
        </w:rPr>
        <w:t xml:space="preserve">Для получения </w:t>
      </w:r>
      <w:r w:rsidRPr="004B19A8">
        <w:rPr>
          <w:sz w:val="28"/>
          <w:szCs w:val="28"/>
        </w:rPr>
        <w:t>услуг</w:t>
      </w:r>
      <w:r>
        <w:rPr>
          <w:sz w:val="28"/>
          <w:szCs w:val="28"/>
        </w:rPr>
        <w:t>и</w:t>
      </w:r>
      <w:r w:rsidRPr="004B19A8">
        <w:rPr>
          <w:sz w:val="28"/>
          <w:szCs w:val="28"/>
        </w:rPr>
        <w:t xml:space="preserve"> по зубопротезированию </w:t>
      </w:r>
      <w:r>
        <w:rPr>
          <w:sz w:val="28"/>
          <w:szCs w:val="28"/>
        </w:rPr>
        <w:t>г</w:t>
      </w:r>
      <w:r w:rsidRPr="004B19A8">
        <w:rPr>
          <w:sz w:val="28"/>
          <w:szCs w:val="28"/>
        </w:rPr>
        <w:t>раждане, име</w:t>
      </w:r>
      <w:r>
        <w:rPr>
          <w:sz w:val="28"/>
          <w:szCs w:val="28"/>
        </w:rPr>
        <w:t>ющие</w:t>
      </w:r>
      <w:r w:rsidRPr="004B19A8">
        <w:rPr>
          <w:sz w:val="28"/>
          <w:szCs w:val="28"/>
        </w:rPr>
        <w:t xml:space="preserve"> на р</w:t>
      </w:r>
      <w:r w:rsidRPr="004B19A8">
        <w:rPr>
          <w:sz w:val="28"/>
          <w:szCs w:val="28"/>
        </w:rPr>
        <w:t>у</w:t>
      </w:r>
      <w:r w:rsidRPr="004B19A8">
        <w:rPr>
          <w:sz w:val="28"/>
          <w:szCs w:val="28"/>
        </w:rPr>
        <w:t>ках сертификат, выбирают любую медицинскую организацию, независимо от формы собственности и места расположения</w:t>
      </w:r>
      <w:r>
        <w:rPr>
          <w:sz w:val="28"/>
          <w:szCs w:val="28"/>
        </w:rPr>
        <w:t>,</w:t>
      </w:r>
      <w:r w:rsidRPr="004B19A8">
        <w:rPr>
          <w:sz w:val="28"/>
          <w:szCs w:val="28"/>
        </w:rPr>
        <w:t xml:space="preserve"> имеющую лицензию на медици</w:t>
      </w:r>
      <w:r w:rsidRPr="004B19A8">
        <w:rPr>
          <w:sz w:val="28"/>
          <w:szCs w:val="28"/>
        </w:rPr>
        <w:t>н</w:t>
      </w:r>
      <w:r w:rsidRPr="004B19A8">
        <w:rPr>
          <w:sz w:val="28"/>
          <w:szCs w:val="28"/>
        </w:rPr>
        <w:t xml:space="preserve">скую деятельность по специальности </w:t>
      </w:r>
      <w:r>
        <w:rPr>
          <w:sz w:val="28"/>
          <w:szCs w:val="28"/>
        </w:rPr>
        <w:t>«</w:t>
      </w:r>
      <w:r w:rsidRPr="004B19A8">
        <w:rPr>
          <w:sz w:val="28"/>
          <w:szCs w:val="28"/>
        </w:rPr>
        <w:t xml:space="preserve">Стоматология ортопедическая» </w:t>
      </w:r>
      <w:r>
        <w:rPr>
          <w:sz w:val="28"/>
          <w:szCs w:val="28"/>
        </w:rPr>
        <w:t>(</w:t>
      </w:r>
      <w:r w:rsidRPr="004B19A8">
        <w:rPr>
          <w:sz w:val="28"/>
          <w:szCs w:val="28"/>
        </w:rPr>
        <w:t xml:space="preserve">далее– </w:t>
      </w:r>
      <w:proofErr w:type="gramStart"/>
      <w:r w:rsidRPr="004B19A8">
        <w:rPr>
          <w:sz w:val="28"/>
          <w:szCs w:val="28"/>
        </w:rPr>
        <w:t>ст</w:t>
      </w:r>
      <w:proofErr w:type="gramEnd"/>
      <w:r w:rsidRPr="004B19A8">
        <w:rPr>
          <w:sz w:val="28"/>
          <w:szCs w:val="28"/>
        </w:rPr>
        <w:t xml:space="preserve">оматологическая организация).  </w:t>
      </w:r>
    </w:p>
    <w:p w:rsidR="00BD3E3A" w:rsidRPr="004B19A8" w:rsidRDefault="00BD3E3A" w:rsidP="00BD3E3A">
      <w:pPr>
        <w:tabs>
          <w:tab w:val="left" w:pos="1134"/>
          <w:tab w:val="left" w:pos="1276"/>
        </w:tabs>
        <w:autoSpaceDE w:val="0"/>
        <w:autoSpaceDN w:val="0"/>
        <w:adjustRightInd w:val="0"/>
        <w:ind w:firstLine="708"/>
        <w:jc w:val="both"/>
        <w:rPr>
          <w:sz w:val="28"/>
          <w:szCs w:val="28"/>
        </w:rPr>
      </w:pPr>
      <w:r w:rsidRPr="004B19A8">
        <w:rPr>
          <w:sz w:val="28"/>
          <w:szCs w:val="28"/>
        </w:rPr>
        <w:t>Зубопротезирование стоматологическими организациями осуществляется в рамках стоимости сертификата.</w:t>
      </w:r>
    </w:p>
    <w:p w:rsidR="00BD3E3A" w:rsidRPr="004B19A8" w:rsidRDefault="00BD3E3A" w:rsidP="00BD3E3A">
      <w:pPr>
        <w:tabs>
          <w:tab w:val="left" w:pos="1134"/>
          <w:tab w:val="left" w:pos="1276"/>
        </w:tabs>
        <w:autoSpaceDE w:val="0"/>
        <w:autoSpaceDN w:val="0"/>
        <w:adjustRightInd w:val="0"/>
        <w:ind w:firstLine="708"/>
        <w:jc w:val="both"/>
        <w:rPr>
          <w:sz w:val="28"/>
          <w:szCs w:val="28"/>
        </w:rPr>
      </w:pPr>
      <w:r w:rsidRPr="004B19A8">
        <w:rPr>
          <w:sz w:val="28"/>
          <w:szCs w:val="28"/>
        </w:rPr>
        <w:t>В случае</w:t>
      </w:r>
      <w:proofErr w:type="gramStart"/>
      <w:r w:rsidRPr="004B19A8">
        <w:rPr>
          <w:sz w:val="28"/>
          <w:szCs w:val="28"/>
        </w:rPr>
        <w:t>,</w:t>
      </w:r>
      <w:proofErr w:type="gramEnd"/>
      <w:r w:rsidRPr="004B19A8">
        <w:rPr>
          <w:sz w:val="28"/>
          <w:szCs w:val="28"/>
        </w:rPr>
        <w:t xml:space="preserve"> если гражданин желает изготовить зубные протезы из драг</w:t>
      </w:r>
      <w:r w:rsidRPr="004B19A8">
        <w:rPr>
          <w:sz w:val="28"/>
          <w:szCs w:val="28"/>
        </w:rPr>
        <w:t>о</w:t>
      </w:r>
      <w:r w:rsidRPr="004B19A8">
        <w:rPr>
          <w:sz w:val="28"/>
          <w:szCs w:val="28"/>
        </w:rPr>
        <w:t>ценных металлов и (или) металлокерамики в медицинских организациях, раб</w:t>
      </w:r>
      <w:r w:rsidRPr="004B19A8">
        <w:rPr>
          <w:sz w:val="28"/>
          <w:szCs w:val="28"/>
        </w:rPr>
        <w:t>о</w:t>
      </w:r>
      <w:r w:rsidRPr="004B19A8">
        <w:rPr>
          <w:sz w:val="28"/>
          <w:szCs w:val="28"/>
        </w:rPr>
        <w:t>тающих с драгоценными металлами и (или) металлокерамикой, то оплата ра</w:t>
      </w:r>
      <w:r w:rsidRPr="004B19A8">
        <w:rPr>
          <w:sz w:val="28"/>
          <w:szCs w:val="28"/>
        </w:rPr>
        <w:t>з</w:t>
      </w:r>
      <w:r w:rsidRPr="004B19A8">
        <w:rPr>
          <w:sz w:val="28"/>
          <w:szCs w:val="28"/>
        </w:rPr>
        <w:t>ницы между стоимостью планируемого зубопротезирования из драгоценного материала и (или) металлокерамики   и зубопротезирования из обычных мат</w:t>
      </w:r>
      <w:r w:rsidRPr="004B19A8">
        <w:rPr>
          <w:sz w:val="28"/>
          <w:szCs w:val="28"/>
        </w:rPr>
        <w:t>е</w:t>
      </w:r>
      <w:r w:rsidRPr="004B19A8">
        <w:rPr>
          <w:sz w:val="28"/>
          <w:szCs w:val="28"/>
        </w:rPr>
        <w:t>риалов осуществляется за счет собственных средств граждан.</w:t>
      </w:r>
    </w:p>
    <w:p w:rsidR="00BD3E3A" w:rsidRPr="004B19A8" w:rsidRDefault="00BD3E3A" w:rsidP="00BD3E3A">
      <w:pPr>
        <w:tabs>
          <w:tab w:val="left" w:pos="993"/>
        </w:tabs>
        <w:autoSpaceDE w:val="0"/>
        <w:autoSpaceDN w:val="0"/>
        <w:adjustRightInd w:val="0"/>
        <w:ind w:firstLine="709"/>
        <w:jc w:val="both"/>
        <w:rPr>
          <w:sz w:val="28"/>
          <w:szCs w:val="28"/>
        </w:rPr>
      </w:pPr>
      <w:r w:rsidRPr="004B19A8">
        <w:rPr>
          <w:sz w:val="28"/>
          <w:szCs w:val="28"/>
        </w:rPr>
        <w:t xml:space="preserve">Оплата стоматологической организации работ, выполненных </w:t>
      </w:r>
      <w:r w:rsidRPr="004B19A8">
        <w:rPr>
          <w:sz w:val="28"/>
          <w:szCs w:val="28"/>
        </w:rPr>
        <w:br/>
        <w:t>по зубопротезированию, осуществляется за фактически выполненные работы (за исключением изготовления зубных протезов из драгоценных материалов и металлокерамики) в пределах суммы, указанной в сертификате.</w:t>
      </w:r>
    </w:p>
    <w:p w:rsidR="00BD3E3A" w:rsidRDefault="00BD3E3A" w:rsidP="00BD3E3A">
      <w:pPr>
        <w:ind w:firstLine="708"/>
        <w:jc w:val="both"/>
        <w:rPr>
          <w:sz w:val="28"/>
          <w:szCs w:val="28"/>
        </w:rPr>
      </w:pPr>
    </w:p>
    <w:p w:rsidR="00BD3E3A" w:rsidRDefault="00BD3E3A" w:rsidP="00BD3E3A">
      <w:pPr>
        <w:ind w:firstLine="708"/>
        <w:jc w:val="both"/>
        <w:rPr>
          <w:sz w:val="28"/>
          <w:szCs w:val="28"/>
        </w:rPr>
      </w:pPr>
      <w:r>
        <w:rPr>
          <w:sz w:val="28"/>
          <w:szCs w:val="28"/>
        </w:rPr>
        <w:t xml:space="preserve">Граждане, у которых </w:t>
      </w:r>
      <w:r w:rsidRPr="00D22CF5">
        <w:rPr>
          <w:sz w:val="28"/>
          <w:szCs w:val="28"/>
        </w:rPr>
        <w:t xml:space="preserve">в период гарантийного срока </w:t>
      </w:r>
      <w:r>
        <w:rPr>
          <w:sz w:val="28"/>
          <w:szCs w:val="28"/>
        </w:rPr>
        <w:t xml:space="preserve">произошла поломка </w:t>
      </w:r>
      <w:r w:rsidRPr="00D22CF5">
        <w:rPr>
          <w:sz w:val="28"/>
          <w:szCs w:val="28"/>
        </w:rPr>
        <w:t>зубного протеза</w:t>
      </w:r>
      <w:r>
        <w:rPr>
          <w:sz w:val="28"/>
          <w:szCs w:val="28"/>
        </w:rPr>
        <w:t xml:space="preserve"> либо </w:t>
      </w:r>
      <w:r w:rsidRPr="00D22CF5">
        <w:rPr>
          <w:sz w:val="28"/>
          <w:szCs w:val="28"/>
        </w:rPr>
        <w:t>выявле</w:t>
      </w:r>
      <w:r>
        <w:rPr>
          <w:sz w:val="28"/>
          <w:szCs w:val="28"/>
        </w:rPr>
        <w:t xml:space="preserve">на </w:t>
      </w:r>
      <w:r w:rsidRPr="00D22CF5">
        <w:rPr>
          <w:sz w:val="28"/>
          <w:szCs w:val="28"/>
        </w:rPr>
        <w:t>аллергическ</w:t>
      </w:r>
      <w:r>
        <w:rPr>
          <w:sz w:val="28"/>
          <w:szCs w:val="28"/>
        </w:rPr>
        <w:t>ая</w:t>
      </w:r>
      <w:r w:rsidRPr="00D22CF5">
        <w:rPr>
          <w:sz w:val="28"/>
          <w:szCs w:val="28"/>
        </w:rPr>
        <w:t xml:space="preserve"> реакци</w:t>
      </w:r>
      <w:r>
        <w:rPr>
          <w:sz w:val="28"/>
          <w:szCs w:val="28"/>
        </w:rPr>
        <w:t>я</w:t>
      </w:r>
      <w:r w:rsidRPr="00D22CF5">
        <w:rPr>
          <w:sz w:val="28"/>
          <w:szCs w:val="28"/>
        </w:rPr>
        <w:t xml:space="preserve"> на зубопротезные мат</w:t>
      </w:r>
      <w:r w:rsidRPr="00D22CF5">
        <w:rPr>
          <w:sz w:val="28"/>
          <w:szCs w:val="28"/>
        </w:rPr>
        <w:t>е</w:t>
      </w:r>
      <w:r w:rsidRPr="00D22CF5">
        <w:rPr>
          <w:sz w:val="28"/>
          <w:szCs w:val="28"/>
        </w:rPr>
        <w:t>риалы</w:t>
      </w:r>
      <w:r>
        <w:rPr>
          <w:sz w:val="28"/>
          <w:szCs w:val="28"/>
        </w:rPr>
        <w:t xml:space="preserve">, обращаются в стоматологическую организацию, где </w:t>
      </w:r>
      <w:r w:rsidRPr="004B19A8">
        <w:rPr>
          <w:sz w:val="28"/>
          <w:szCs w:val="28"/>
        </w:rPr>
        <w:t>получи</w:t>
      </w:r>
      <w:r>
        <w:rPr>
          <w:sz w:val="28"/>
          <w:szCs w:val="28"/>
        </w:rPr>
        <w:t>ли</w:t>
      </w:r>
      <w:r w:rsidRPr="004B19A8">
        <w:rPr>
          <w:sz w:val="28"/>
          <w:szCs w:val="28"/>
        </w:rPr>
        <w:t xml:space="preserve"> услугу по зубопротезированию</w:t>
      </w:r>
      <w:r>
        <w:rPr>
          <w:sz w:val="28"/>
          <w:szCs w:val="28"/>
        </w:rPr>
        <w:t xml:space="preserve">. </w:t>
      </w:r>
    </w:p>
    <w:p w:rsidR="00BD3E3A" w:rsidRPr="00D22CF5" w:rsidRDefault="00BD3E3A" w:rsidP="00BD3E3A">
      <w:pPr>
        <w:autoSpaceDE w:val="0"/>
        <w:autoSpaceDN w:val="0"/>
        <w:adjustRightInd w:val="0"/>
        <w:ind w:firstLine="709"/>
        <w:jc w:val="both"/>
        <w:rPr>
          <w:sz w:val="28"/>
          <w:szCs w:val="28"/>
        </w:rPr>
      </w:pPr>
      <w:r w:rsidRPr="00D22CF5">
        <w:rPr>
          <w:sz w:val="28"/>
          <w:szCs w:val="28"/>
        </w:rPr>
        <w:t>Гарантийный срок на зубные протезы составляет два года со дня подп</w:t>
      </w:r>
      <w:r w:rsidRPr="00D22CF5">
        <w:rPr>
          <w:sz w:val="28"/>
          <w:szCs w:val="28"/>
        </w:rPr>
        <w:t>и</w:t>
      </w:r>
      <w:r w:rsidRPr="00D22CF5">
        <w:rPr>
          <w:sz w:val="28"/>
          <w:szCs w:val="28"/>
        </w:rPr>
        <w:t xml:space="preserve">сания гражданином акта приемки выполненных работ по изготовлению зубных протезов. </w:t>
      </w:r>
    </w:p>
    <w:p w:rsidR="00BD3E3A" w:rsidRPr="00D22CF5" w:rsidRDefault="00BD3E3A" w:rsidP="00BD3E3A">
      <w:pPr>
        <w:autoSpaceDE w:val="0"/>
        <w:autoSpaceDN w:val="0"/>
        <w:adjustRightInd w:val="0"/>
        <w:ind w:firstLine="709"/>
        <w:jc w:val="both"/>
        <w:rPr>
          <w:sz w:val="28"/>
          <w:szCs w:val="28"/>
        </w:rPr>
      </w:pPr>
      <w:r w:rsidRPr="00D22CF5">
        <w:rPr>
          <w:sz w:val="28"/>
          <w:szCs w:val="28"/>
        </w:rPr>
        <w:t>Срок ремонта зубного протеза, сломанного в течение гарантийного срока, или изготовление новых зубных протез</w:t>
      </w:r>
      <w:r>
        <w:rPr>
          <w:sz w:val="28"/>
          <w:szCs w:val="28"/>
        </w:rPr>
        <w:t>ов в течение гарантийного срока</w:t>
      </w:r>
      <w:r w:rsidRPr="00D22CF5">
        <w:rPr>
          <w:sz w:val="28"/>
          <w:szCs w:val="28"/>
        </w:rPr>
        <w:t xml:space="preserve"> увел</w:t>
      </w:r>
      <w:r w:rsidRPr="00D22CF5">
        <w:rPr>
          <w:sz w:val="28"/>
          <w:szCs w:val="28"/>
        </w:rPr>
        <w:t>и</w:t>
      </w:r>
      <w:r w:rsidRPr="00D22CF5">
        <w:rPr>
          <w:sz w:val="28"/>
          <w:szCs w:val="28"/>
        </w:rPr>
        <w:t xml:space="preserve">чивается на два года </w:t>
      </w:r>
      <w:proofErr w:type="gramStart"/>
      <w:r w:rsidRPr="00D22CF5">
        <w:rPr>
          <w:sz w:val="28"/>
          <w:szCs w:val="28"/>
        </w:rPr>
        <w:t>с даты проведения</w:t>
      </w:r>
      <w:proofErr w:type="gramEnd"/>
      <w:r w:rsidRPr="00D22CF5">
        <w:rPr>
          <w:sz w:val="28"/>
          <w:szCs w:val="28"/>
        </w:rPr>
        <w:t xml:space="preserve"> ремонта зубных протезов или изгото</w:t>
      </w:r>
      <w:r w:rsidRPr="00D22CF5">
        <w:rPr>
          <w:sz w:val="28"/>
          <w:szCs w:val="28"/>
        </w:rPr>
        <w:t>в</w:t>
      </w:r>
      <w:r w:rsidRPr="00D22CF5">
        <w:rPr>
          <w:sz w:val="28"/>
          <w:szCs w:val="28"/>
        </w:rPr>
        <w:t>ления новых зубных протезов.</w:t>
      </w:r>
    </w:p>
    <w:p w:rsidR="00BD3E3A" w:rsidRDefault="00BD3E3A" w:rsidP="00BD3E3A">
      <w:pPr>
        <w:autoSpaceDE w:val="0"/>
        <w:autoSpaceDN w:val="0"/>
        <w:adjustRightInd w:val="0"/>
        <w:ind w:firstLine="709"/>
        <w:jc w:val="both"/>
        <w:rPr>
          <w:sz w:val="28"/>
          <w:szCs w:val="28"/>
        </w:rPr>
      </w:pPr>
    </w:p>
    <w:p w:rsidR="00BD3E3A" w:rsidRPr="004177CA" w:rsidRDefault="00BD3E3A" w:rsidP="00BD3E3A">
      <w:pPr>
        <w:ind w:firstLine="709"/>
        <w:jc w:val="both"/>
        <w:rPr>
          <w:bCs/>
          <w:sz w:val="28"/>
          <w:szCs w:val="28"/>
        </w:rPr>
      </w:pPr>
      <w:r>
        <w:rPr>
          <w:sz w:val="28"/>
          <w:szCs w:val="28"/>
        </w:rPr>
        <w:t xml:space="preserve">В случае утраты (порчи) сертификата граждане </w:t>
      </w:r>
      <w:r w:rsidRPr="00FA0F78">
        <w:rPr>
          <w:sz w:val="28"/>
          <w:szCs w:val="28"/>
          <w:shd w:val="clear" w:color="auto" w:fill="FFFFFF"/>
        </w:rPr>
        <w:t>лично или через уполн</w:t>
      </w:r>
      <w:r w:rsidRPr="00FA0F78">
        <w:rPr>
          <w:sz w:val="28"/>
          <w:szCs w:val="28"/>
          <w:shd w:val="clear" w:color="auto" w:fill="FFFFFF"/>
        </w:rPr>
        <w:t>о</w:t>
      </w:r>
      <w:r w:rsidRPr="00FA0F78">
        <w:rPr>
          <w:sz w:val="28"/>
          <w:szCs w:val="28"/>
          <w:shd w:val="clear" w:color="auto" w:fill="FFFFFF"/>
        </w:rPr>
        <w:t>моченного представителя</w:t>
      </w:r>
      <w:r>
        <w:rPr>
          <w:sz w:val="28"/>
          <w:szCs w:val="28"/>
        </w:rPr>
        <w:t xml:space="preserve"> подают заявление</w:t>
      </w:r>
      <w:r w:rsidRPr="00D22CF5">
        <w:rPr>
          <w:sz w:val="28"/>
          <w:szCs w:val="28"/>
        </w:rPr>
        <w:t xml:space="preserve"> о выдаче дубликата сертификата с объяснением обстоятельств утраты (порчи) сертификата</w:t>
      </w:r>
      <w:r>
        <w:rPr>
          <w:sz w:val="28"/>
          <w:szCs w:val="28"/>
        </w:rPr>
        <w:t xml:space="preserve">, </w:t>
      </w:r>
      <w:r w:rsidRPr="00D22CF5">
        <w:rPr>
          <w:sz w:val="28"/>
          <w:szCs w:val="28"/>
        </w:rPr>
        <w:t>документ, удостов</w:t>
      </w:r>
      <w:r w:rsidRPr="00D22CF5">
        <w:rPr>
          <w:sz w:val="28"/>
          <w:szCs w:val="28"/>
        </w:rPr>
        <w:t>е</w:t>
      </w:r>
      <w:r w:rsidRPr="00D22CF5">
        <w:rPr>
          <w:sz w:val="28"/>
          <w:szCs w:val="28"/>
        </w:rPr>
        <w:t>ряющий личность</w:t>
      </w:r>
      <w:r w:rsidRPr="00FA0F78">
        <w:rPr>
          <w:sz w:val="28"/>
          <w:szCs w:val="28"/>
          <w:shd w:val="clear" w:color="auto" w:fill="FFFFFF"/>
        </w:rPr>
        <w:t>:</w:t>
      </w:r>
    </w:p>
    <w:p w:rsidR="00BD3E3A" w:rsidRPr="00FA0F78" w:rsidRDefault="00BD3E3A" w:rsidP="00BD3E3A">
      <w:pPr>
        <w:tabs>
          <w:tab w:val="left" w:pos="709"/>
        </w:tabs>
        <w:ind w:firstLine="567"/>
        <w:jc w:val="both"/>
        <w:rPr>
          <w:sz w:val="28"/>
          <w:szCs w:val="28"/>
          <w:shd w:val="clear" w:color="auto" w:fill="FFFFFF"/>
        </w:rPr>
      </w:pPr>
      <w:r w:rsidRPr="00FA0F78">
        <w:rPr>
          <w:sz w:val="28"/>
          <w:szCs w:val="28"/>
          <w:shd w:val="clear" w:color="auto" w:fill="FFFFFF"/>
        </w:rPr>
        <w:tab/>
        <w:t>1)</w:t>
      </w:r>
      <w:r>
        <w:rPr>
          <w:sz w:val="28"/>
          <w:szCs w:val="28"/>
          <w:shd w:val="clear" w:color="auto" w:fill="FFFFFF"/>
        </w:rPr>
        <w:t>по месту проживания гражданина</w:t>
      </w:r>
      <w:r w:rsidRPr="00FA0F78">
        <w:rPr>
          <w:sz w:val="28"/>
          <w:szCs w:val="28"/>
          <w:shd w:val="clear" w:color="auto" w:fill="FFFFFF"/>
        </w:rPr>
        <w:t xml:space="preserve"> в </w:t>
      </w:r>
      <w:r>
        <w:rPr>
          <w:sz w:val="28"/>
          <w:szCs w:val="28"/>
          <w:shd w:val="clear" w:color="auto" w:fill="FFFFFF"/>
        </w:rPr>
        <w:t>ГБУ ЛО МФЦ</w:t>
      </w:r>
      <w:r w:rsidRPr="00FA0F78">
        <w:rPr>
          <w:sz w:val="28"/>
          <w:szCs w:val="28"/>
          <w:shd w:val="clear" w:color="auto" w:fill="FFFFFF"/>
        </w:rPr>
        <w:t xml:space="preserve">, </w:t>
      </w:r>
      <w:proofErr w:type="gramStart"/>
      <w:r w:rsidRPr="00FA0F78">
        <w:rPr>
          <w:sz w:val="28"/>
          <w:szCs w:val="28"/>
          <w:shd w:val="clear" w:color="auto" w:fill="FFFFFF"/>
        </w:rPr>
        <w:t>расположенн</w:t>
      </w:r>
      <w:r>
        <w:rPr>
          <w:sz w:val="28"/>
          <w:szCs w:val="28"/>
          <w:shd w:val="clear" w:color="auto" w:fill="FFFFFF"/>
        </w:rPr>
        <w:t>ое</w:t>
      </w:r>
      <w:proofErr w:type="gramEnd"/>
      <w:r w:rsidRPr="00FA0F78">
        <w:rPr>
          <w:sz w:val="28"/>
          <w:szCs w:val="28"/>
          <w:shd w:val="clear" w:color="auto" w:fill="FFFFFF"/>
        </w:rPr>
        <w:t xml:space="preserve"> на т</w:t>
      </w:r>
      <w:r>
        <w:rPr>
          <w:sz w:val="28"/>
          <w:szCs w:val="28"/>
          <w:shd w:val="clear" w:color="auto" w:fill="FFFFFF"/>
        </w:rPr>
        <w:t>ерритории Ленинградской области</w:t>
      </w:r>
      <w:r w:rsidRPr="00FA0F78">
        <w:rPr>
          <w:sz w:val="28"/>
          <w:szCs w:val="28"/>
          <w:shd w:val="clear" w:color="auto" w:fill="FFFFFF"/>
        </w:rPr>
        <w:t>;</w:t>
      </w:r>
    </w:p>
    <w:p w:rsidR="00BD3E3A" w:rsidRDefault="00BD3E3A" w:rsidP="00BD3E3A">
      <w:pPr>
        <w:tabs>
          <w:tab w:val="left" w:pos="709"/>
        </w:tabs>
        <w:ind w:firstLine="567"/>
        <w:jc w:val="both"/>
        <w:rPr>
          <w:sz w:val="28"/>
          <w:szCs w:val="28"/>
          <w:shd w:val="clear" w:color="auto" w:fill="FFFFFF"/>
        </w:rPr>
      </w:pPr>
      <w:r w:rsidRPr="00FA0F78">
        <w:rPr>
          <w:sz w:val="28"/>
          <w:szCs w:val="28"/>
          <w:shd w:val="clear" w:color="auto" w:fill="FFFFFF"/>
        </w:rPr>
        <w:lastRenderedPageBreak/>
        <w:tab/>
        <w:t>2) в электронной форме через Портал государственных и муниципальных услуг</w:t>
      </w:r>
      <w:r w:rsidRPr="00FA0F78">
        <w:rPr>
          <w:spacing w:val="-5"/>
          <w:sz w:val="28"/>
          <w:szCs w:val="28"/>
        </w:rPr>
        <w:t xml:space="preserve"> (функций) Ленинградской области (</w:t>
      </w:r>
      <w:hyperlink r:id="rId8" w:history="1">
        <w:r w:rsidRPr="00FA0F78">
          <w:rPr>
            <w:rStyle w:val="a5"/>
            <w:spacing w:val="-5"/>
            <w:sz w:val="28"/>
            <w:szCs w:val="28"/>
          </w:rPr>
          <w:t>http://gu.lenobl.ru</w:t>
        </w:r>
      </w:hyperlink>
      <w:r w:rsidRPr="00FA0F78">
        <w:rPr>
          <w:spacing w:val="-5"/>
          <w:sz w:val="28"/>
          <w:szCs w:val="28"/>
        </w:rPr>
        <w:t>)</w:t>
      </w:r>
      <w:r w:rsidRPr="00FA0F78">
        <w:rPr>
          <w:sz w:val="28"/>
          <w:szCs w:val="28"/>
          <w:shd w:val="clear" w:color="auto" w:fill="FFFFFF"/>
        </w:rPr>
        <w:t>. </w:t>
      </w:r>
    </w:p>
    <w:p w:rsidR="00BD3E3A" w:rsidRDefault="00BD3E3A" w:rsidP="00BD3E3A">
      <w:pPr>
        <w:ind w:firstLine="709"/>
        <w:jc w:val="both"/>
        <w:rPr>
          <w:sz w:val="28"/>
          <w:szCs w:val="28"/>
        </w:rPr>
      </w:pPr>
      <w:r>
        <w:rPr>
          <w:sz w:val="28"/>
          <w:szCs w:val="28"/>
        </w:rPr>
        <w:t>Порядок выдачи дубликата сертификата аналогичен порядку выдачи се</w:t>
      </w:r>
      <w:r>
        <w:rPr>
          <w:sz w:val="28"/>
          <w:szCs w:val="28"/>
        </w:rPr>
        <w:t>р</w:t>
      </w:r>
      <w:r>
        <w:rPr>
          <w:sz w:val="28"/>
          <w:szCs w:val="28"/>
        </w:rPr>
        <w:t xml:space="preserve">тификата.  </w:t>
      </w:r>
      <w:r w:rsidRPr="00D22CF5">
        <w:rPr>
          <w:sz w:val="28"/>
          <w:szCs w:val="28"/>
        </w:rPr>
        <w:t>Испорченный сертификат сдается по месту получения дубликата сертификата.</w:t>
      </w:r>
    </w:p>
    <w:p w:rsidR="00BD3E3A" w:rsidRDefault="00BD3E3A" w:rsidP="00BD3E3A">
      <w:pPr>
        <w:ind w:firstLine="709"/>
        <w:jc w:val="both"/>
        <w:rPr>
          <w:sz w:val="28"/>
          <w:szCs w:val="28"/>
        </w:rPr>
      </w:pPr>
    </w:p>
    <w:p w:rsidR="00BD3E3A" w:rsidRDefault="00BD3E3A" w:rsidP="00BD3E3A">
      <w:pPr>
        <w:widowControl w:val="0"/>
        <w:tabs>
          <w:tab w:val="left" w:pos="709"/>
          <w:tab w:val="left" w:pos="1134"/>
        </w:tabs>
        <w:autoSpaceDE w:val="0"/>
        <w:autoSpaceDN w:val="0"/>
        <w:ind w:firstLine="708"/>
        <w:jc w:val="both"/>
        <w:rPr>
          <w:bCs/>
          <w:sz w:val="28"/>
          <w:szCs w:val="28"/>
        </w:rPr>
      </w:pPr>
      <w:r>
        <w:rPr>
          <w:bCs/>
          <w:sz w:val="28"/>
          <w:szCs w:val="28"/>
        </w:rPr>
        <w:t>Разъясняем, что в соответствии с Постановлением регламентированы сроки возникновения права на получение сертификата в следующих случаях:</w:t>
      </w:r>
    </w:p>
    <w:p w:rsidR="00BD3E3A" w:rsidRPr="00BA2D9F" w:rsidRDefault="00BD3E3A" w:rsidP="00BD3E3A">
      <w:pPr>
        <w:pStyle w:val="a7"/>
        <w:widowControl w:val="0"/>
        <w:numPr>
          <w:ilvl w:val="0"/>
          <w:numId w:val="2"/>
        </w:numPr>
        <w:tabs>
          <w:tab w:val="left" w:pos="709"/>
          <w:tab w:val="left" w:pos="993"/>
        </w:tabs>
        <w:autoSpaceDE w:val="0"/>
        <w:autoSpaceDN w:val="0"/>
        <w:ind w:left="0" w:firstLine="709"/>
        <w:contextualSpacing/>
        <w:jc w:val="both"/>
        <w:rPr>
          <w:sz w:val="28"/>
          <w:szCs w:val="28"/>
        </w:rPr>
      </w:pPr>
      <w:r w:rsidRPr="00BA2D9F">
        <w:rPr>
          <w:bCs/>
          <w:sz w:val="28"/>
          <w:szCs w:val="28"/>
        </w:rPr>
        <w:t xml:space="preserve">в случае </w:t>
      </w:r>
      <w:r w:rsidRPr="00F83C8C">
        <w:rPr>
          <w:bCs/>
          <w:sz w:val="28"/>
          <w:szCs w:val="28"/>
        </w:rPr>
        <w:t>последующего обращения гражданина за услугой по беспла</w:t>
      </w:r>
      <w:r w:rsidRPr="00F83C8C">
        <w:rPr>
          <w:bCs/>
          <w:sz w:val="28"/>
          <w:szCs w:val="28"/>
        </w:rPr>
        <w:t>т</w:t>
      </w:r>
      <w:r w:rsidRPr="00F83C8C">
        <w:rPr>
          <w:bCs/>
          <w:sz w:val="28"/>
          <w:szCs w:val="28"/>
        </w:rPr>
        <w:t>ному изготовлению и ремонту зубных протезов - право на получение сертиф</w:t>
      </w:r>
      <w:r w:rsidRPr="00F83C8C">
        <w:rPr>
          <w:bCs/>
          <w:sz w:val="28"/>
          <w:szCs w:val="28"/>
        </w:rPr>
        <w:t>и</w:t>
      </w:r>
      <w:r w:rsidRPr="00F83C8C">
        <w:rPr>
          <w:bCs/>
          <w:sz w:val="28"/>
          <w:szCs w:val="28"/>
        </w:rPr>
        <w:t>ката у гражданина возникает не ранее чем через пять лет со дня оформления ранее</w:t>
      </w:r>
      <w:r w:rsidRPr="00BA2D9F">
        <w:rPr>
          <w:bCs/>
          <w:sz w:val="28"/>
          <w:szCs w:val="28"/>
        </w:rPr>
        <w:t xml:space="preserve"> выданного сертификата</w:t>
      </w:r>
      <w:r w:rsidRPr="00BA2D9F">
        <w:rPr>
          <w:sz w:val="28"/>
          <w:szCs w:val="28"/>
        </w:rPr>
        <w:t>;</w:t>
      </w:r>
    </w:p>
    <w:p w:rsidR="00BD3E3A" w:rsidRPr="00BA2D9F" w:rsidRDefault="00BD3E3A" w:rsidP="00BD3E3A">
      <w:pPr>
        <w:pStyle w:val="a7"/>
        <w:widowControl w:val="0"/>
        <w:numPr>
          <w:ilvl w:val="0"/>
          <w:numId w:val="2"/>
        </w:numPr>
        <w:tabs>
          <w:tab w:val="left" w:pos="709"/>
          <w:tab w:val="left" w:pos="993"/>
        </w:tabs>
        <w:autoSpaceDE w:val="0"/>
        <w:autoSpaceDN w:val="0"/>
        <w:ind w:left="0" w:firstLine="709"/>
        <w:contextualSpacing/>
        <w:jc w:val="both"/>
        <w:rPr>
          <w:bCs/>
          <w:sz w:val="28"/>
          <w:szCs w:val="28"/>
        </w:rPr>
      </w:pPr>
      <w:proofErr w:type="gramStart"/>
      <w:r w:rsidRPr="00BA2D9F">
        <w:rPr>
          <w:bCs/>
          <w:sz w:val="28"/>
          <w:szCs w:val="28"/>
        </w:rPr>
        <w:t xml:space="preserve">в случаях неполучения сертификата на руки, </w:t>
      </w:r>
      <w:proofErr w:type="spellStart"/>
      <w:r w:rsidRPr="00BA2D9F">
        <w:rPr>
          <w:bCs/>
          <w:sz w:val="28"/>
          <w:szCs w:val="28"/>
        </w:rPr>
        <w:t>невостребования</w:t>
      </w:r>
      <w:proofErr w:type="spellEnd"/>
      <w:r w:rsidRPr="00BA2D9F">
        <w:rPr>
          <w:bCs/>
          <w:sz w:val="28"/>
          <w:szCs w:val="28"/>
        </w:rPr>
        <w:t xml:space="preserve"> гражд</w:t>
      </w:r>
      <w:r w:rsidRPr="00BA2D9F">
        <w:rPr>
          <w:bCs/>
          <w:sz w:val="28"/>
          <w:szCs w:val="28"/>
        </w:rPr>
        <w:t>а</w:t>
      </w:r>
      <w:r w:rsidRPr="00BA2D9F">
        <w:rPr>
          <w:bCs/>
          <w:sz w:val="28"/>
          <w:szCs w:val="28"/>
        </w:rPr>
        <w:t>ни</w:t>
      </w:r>
      <w:r>
        <w:rPr>
          <w:bCs/>
          <w:sz w:val="28"/>
          <w:szCs w:val="28"/>
        </w:rPr>
        <w:t xml:space="preserve">ном готовых зубных протезов, не </w:t>
      </w:r>
      <w:r w:rsidRPr="00BA2D9F">
        <w:rPr>
          <w:bCs/>
          <w:sz w:val="28"/>
          <w:szCs w:val="28"/>
        </w:rPr>
        <w:t>завершения работ по изготовлению</w:t>
      </w:r>
      <w:r>
        <w:rPr>
          <w:bCs/>
          <w:sz w:val="28"/>
          <w:szCs w:val="28"/>
        </w:rPr>
        <w:t xml:space="preserve"> зубных </w:t>
      </w:r>
      <w:r w:rsidRPr="00BA2D9F">
        <w:rPr>
          <w:bCs/>
          <w:sz w:val="28"/>
          <w:szCs w:val="28"/>
        </w:rPr>
        <w:t>протезов, не реализации полученного на руки сертификата -  право на получение  серт</w:t>
      </w:r>
      <w:r w:rsidRPr="00BA2D9F">
        <w:rPr>
          <w:bCs/>
          <w:sz w:val="28"/>
          <w:szCs w:val="28"/>
        </w:rPr>
        <w:t>и</w:t>
      </w:r>
      <w:r w:rsidRPr="00BA2D9F">
        <w:rPr>
          <w:bCs/>
          <w:sz w:val="28"/>
          <w:szCs w:val="28"/>
        </w:rPr>
        <w:t>фиката у граждан, не реализовавших свое право по ранее оформленному серт</w:t>
      </w:r>
      <w:r w:rsidRPr="00BA2D9F">
        <w:rPr>
          <w:bCs/>
          <w:sz w:val="28"/>
          <w:szCs w:val="28"/>
        </w:rPr>
        <w:t>и</w:t>
      </w:r>
      <w:r w:rsidRPr="00BA2D9F">
        <w:rPr>
          <w:bCs/>
          <w:sz w:val="28"/>
          <w:szCs w:val="28"/>
        </w:rPr>
        <w:t>фикату, возникает не ранее чем через пять лет со дня оформления ранее выда</w:t>
      </w:r>
      <w:r w:rsidRPr="00BA2D9F">
        <w:rPr>
          <w:bCs/>
          <w:sz w:val="28"/>
          <w:szCs w:val="28"/>
        </w:rPr>
        <w:t>н</w:t>
      </w:r>
      <w:r w:rsidRPr="00BA2D9F">
        <w:rPr>
          <w:bCs/>
          <w:sz w:val="28"/>
          <w:szCs w:val="28"/>
        </w:rPr>
        <w:t>ного и не реализованного сертификата;</w:t>
      </w:r>
      <w:proofErr w:type="gramEnd"/>
    </w:p>
    <w:p w:rsidR="00BD3E3A" w:rsidRDefault="00BD3E3A" w:rsidP="00BD3E3A">
      <w:pPr>
        <w:spacing w:line="276" w:lineRule="auto"/>
        <w:ind w:firstLine="708"/>
        <w:jc w:val="both"/>
        <w:rPr>
          <w:sz w:val="20"/>
          <w:szCs w:val="20"/>
        </w:rPr>
      </w:pPr>
      <w:r>
        <w:rPr>
          <w:bCs/>
          <w:sz w:val="28"/>
          <w:szCs w:val="28"/>
        </w:rPr>
        <w:t>-</w:t>
      </w:r>
      <w:r w:rsidRPr="00BA2D9F">
        <w:rPr>
          <w:bCs/>
          <w:sz w:val="28"/>
          <w:szCs w:val="28"/>
        </w:rPr>
        <w:t>в случае отсутствия уважительных причин не востребования гражданином о</w:t>
      </w:r>
      <w:r w:rsidRPr="00BA2D9F">
        <w:rPr>
          <w:bCs/>
          <w:sz w:val="28"/>
          <w:szCs w:val="28"/>
        </w:rPr>
        <w:t>п</w:t>
      </w:r>
      <w:r w:rsidRPr="00BA2D9F">
        <w:rPr>
          <w:bCs/>
          <w:sz w:val="28"/>
          <w:szCs w:val="28"/>
        </w:rPr>
        <w:t xml:space="preserve">лаченных за счет средств областного бюджета Ленинградской области готовых зубных протезов в течение двух лет со дня последнего посещения гражданином стоматологической организации - гражданин лишается права </w:t>
      </w:r>
      <w:r>
        <w:rPr>
          <w:bCs/>
          <w:sz w:val="28"/>
          <w:szCs w:val="28"/>
        </w:rPr>
        <w:t xml:space="preserve">на </w:t>
      </w:r>
      <w:r w:rsidRPr="00BA2D9F">
        <w:rPr>
          <w:bCs/>
          <w:sz w:val="28"/>
          <w:szCs w:val="28"/>
        </w:rPr>
        <w:t>повторно</w:t>
      </w:r>
      <w:r>
        <w:rPr>
          <w:bCs/>
          <w:sz w:val="28"/>
          <w:szCs w:val="28"/>
        </w:rPr>
        <w:t>е</w:t>
      </w:r>
      <w:r w:rsidRPr="00BA2D9F">
        <w:rPr>
          <w:bCs/>
          <w:sz w:val="28"/>
          <w:szCs w:val="28"/>
        </w:rPr>
        <w:t xml:space="preserve"> о</w:t>
      </w:r>
      <w:r w:rsidRPr="00BA2D9F">
        <w:rPr>
          <w:bCs/>
          <w:sz w:val="28"/>
          <w:szCs w:val="28"/>
        </w:rPr>
        <w:t>б</w:t>
      </w:r>
      <w:r w:rsidRPr="00BA2D9F">
        <w:rPr>
          <w:bCs/>
          <w:sz w:val="28"/>
          <w:szCs w:val="28"/>
        </w:rPr>
        <w:t>ращени</w:t>
      </w:r>
      <w:r>
        <w:rPr>
          <w:bCs/>
          <w:sz w:val="28"/>
          <w:szCs w:val="28"/>
        </w:rPr>
        <w:t>е</w:t>
      </w:r>
      <w:r w:rsidRPr="00BA2D9F">
        <w:rPr>
          <w:bCs/>
          <w:sz w:val="28"/>
          <w:szCs w:val="28"/>
        </w:rPr>
        <w:t xml:space="preserve"> за получением сертификата.</w:t>
      </w:r>
    </w:p>
    <w:p w:rsidR="00BD3E3A" w:rsidRDefault="00BD3E3A" w:rsidP="00BD3E3A">
      <w:pPr>
        <w:suppressAutoHyphens/>
        <w:ind w:left="176"/>
        <w:rPr>
          <w:sz w:val="20"/>
          <w:szCs w:val="20"/>
        </w:rPr>
      </w:pPr>
    </w:p>
    <w:p w:rsidR="00BD3E3A" w:rsidRPr="006B0D28" w:rsidRDefault="00BD3E3A" w:rsidP="00BD3E3A">
      <w:pPr>
        <w:tabs>
          <w:tab w:val="left" w:pos="709"/>
        </w:tabs>
        <w:ind w:firstLine="567"/>
        <w:jc w:val="both"/>
        <w:rPr>
          <w:sz w:val="28"/>
          <w:szCs w:val="28"/>
          <w:shd w:val="clear" w:color="auto" w:fill="FFFFFF"/>
        </w:rPr>
      </w:pPr>
    </w:p>
    <w:p w:rsidR="00BD3E3A" w:rsidRDefault="00BD3E3A" w:rsidP="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Default="00BD3E3A"/>
    <w:p w:rsidR="00BD3E3A" w:rsidRPr="00B352C0" w:rsidRDefault="00BD3E3A" w:rsidP="00BD3E3A">
      <w:pPr>
        <w:jc w:val="center"/>
        <w:rPr>
          <w:b/>
          <w:sz w:val="28"/>
          <w:szCs w:val="28"/>
        </w:rPr>
      </w:pPr>
      <w:r w:rsidRPr="00B352C0">
        <w:rPr>
          <w:b/>
          <w:sz w:val="28"/>
          <w:szCs w:val="28"/>
        </w:rPr>
        <w:t>О действии единых социальных проездных бил</w:t>
      </w:r>
      <w:r w:rsidRPr="00B352C0">
        <w:rPr>
          <w:b/>
          <w:sz w:val="28"/>
          <w:szCs w:val="28"/>
        </w:rPr>
        <w:t>е</w:t>
      </w:r>
      <w:r w:rsidRPr="00B352C0">
        <w:rPr>
          <w:b/>
          <w:sz w:val="28"/>
          <w:szCs w:val="28"/>
        </w:rPr>
        <w:t>тов.</w:t>
      </w:r>
    </w:p>
    <w:p w:rsidR="00BD3E3A" w:rsidRPr="00397E10" w:rsidRDefault="00BD3E3A" w:rsidP="00BD3E3A">
      <w:pPr>
        <w:rPr>
          <w:sz w:val="28"/>
          <w:szCs w:val="28"/>
        </w:rPr>
      </w:pPr>
    </w:p>
    <w:p w:rsidR="00BD3E3A" w:rsidRPr="00C96F1D" w:rsidRDefault="00BD3E3A" w:rsidP="00BD3E3A">
      <w:pPr>
        <w:jc w:val="both"/>
        <w:rPr>
          <w:sz w:val="28"/>
          <w:szCs w:val="28"/>
        </w:rPr>
      </w:pPr>
      <w:r w:rsidRPr="00C96F1D">
        <w:rPr>
          <w:sz w:val="28"/>
          <w:szCs w:val="28"/>
        </w:rPr>
        <w:t xml:space="preserve">           Ленинградское областное государственное казенное учреждение «Центр с</w:t>
      </w:r>
      <w:r w:rsidRPr="00C96F1D">
        <w:rPr>
          <w:sz w:val="28"/>
          <w:szCs w:val="28"/>
        </w:rPr>
        <w:t>о</w:t>
      </w:r>
      <w:r w:rsidRPr="00C96F1D">
        <w:rPr>
          <w:sz w:val="28"/>
          <w:szCs w:val="28"/>
        </w:rPr>
        <w:t>циальной защиты населения» филиал во Всеволожском районе (далее – филиал)</w:t>
      </w:r>
      <w:r>
        <w:rPr>
          <w:sz w:val="28"/>
          <w:szCs w:val="28"/>
        </w:rPr>
        <w:t xml:space="preserve"> и</w:t>
      </w:r>
      <w:r>
        <w:rPr>
          <w:sz w:val="28"/>
          <w:szCs w:val="28"/>
        </w:rPr>
        <w:t>н</w:t>
      </w:r>
      <w:r>
        <w:rPr>
          <w:sz w:val="28"/>
          <w:szCs w:val="28"/>
        </w:rPr>
        <w:t>формирует</w:t>
      </w:r>
      <w:r w:rsidRPr="00C96F1D">
        <w:rPr>
          <w:sz w:val="28"/>
          <w:szCs w:val="28"/>
        </w:rPr>
        <w:t>.</w:t>
      </w:r>
    </w:p>
    <w:p w:rsidR="00BD3E3A" w:rsidRPr="005D5CFE" w:rsidRDefault="00BD3E3A" w:rsidP="00BD3E3A">
      <w:pPr>
        <w:jc w:val="both"/>
        <w:rPr>
          <w:sz w:val="28"/>
          <w:szCs w:val="28"/>
        </w:rPr>
      </w:pPr>
      <w:r>
        <w:rPr>
          <w:sz w:val="28"/>
          <w:szCs w:val="28"/>
        </w:rPr>
        <w:t xml:space="preserve">           С</w:t>
      </w:r>
      <w:r w:rsidRPr="005D5CFE">
        <w:rPr>
          <w:sz w:val="28"/>
          <w:szCs w:val="28"/>
        </w:rPr>
        <w:t xml:space="preserve"> 1 января 2019 года </w:t>
      </w:r>
      <w:r>
        <w:rPr>
          <w:sz w:val="28"/>
          <w:szCs w:val="28"/>
        </w:rPr>
        <w:t xml:space="preserve">обеспечена </w:t>
      </w:r>
      <w:r w:rsidRPr="005D5CFE">
        <w:rPr>
          <w:sz w:val="28"/>
          <w:szCs w:val="28"/>
        </w:rPr>
        <w:t>возможност</w:t>
      </w:r>
      <w:r>
        <w:rPr>
          <w:sz w:val="28"/>
          <w:szCs w:val="28"/>
        </w:rPr>
        <w:t>ь</w:t>
      </w:r>
      <w:r w:rsidRPr="005D5CFE">
        <w:rPr>
          <w:sz w:val="28"/>
          <w:szCs w:val="28"/>
        </w:rPr>
        <w:t xml:space="preserve"> ежедневной активации единых социальных проездных бил</w:t>
      </w:r>
      <w:r w:rsidRPr="005D5CFE">
        <w:rPr>
          <w:sz w:val="28"/>
          <w:szCs w:val="28"/>
        </w:rPr>
        <w:t>е</w:t>
      </w:r>
      <w:r w:rsidRPr="005D5CFE">
        <w:rPr>
          <w:sz w:val="28"/>
          <w:szCs w:val="28"/>
        </w:rPr>
        <w:t>тов (далее – ЕСПБ).</w:t>
      </w:r>
    </w:p>
    <w:p w:rsidR="00BD3E3A" w:rsidRPr="005D5CFE" w:rsidRDefault="00BD3E3A" w:rsidP="00BD3E3A">
      <w:pPr>
        <w:jc w:val="both"/>
        <w:rPr>
          <w:sz w:val="28"/>
          <w:szCs w:val="28"/>
        </w:rPr>
      </w:pPr>
      <w:r>
        <w:rPr>
          <w:sz w:val="28"/>
          <w:szCs w:val="28"/>
        </w:rPr>
        <w:t xml:space="preserve">           С</w:t>
      </w:r>
      <w:r w:rsidRPr="005D5CFE">
        <w:rPr>
          <w:sz w:val="28"/>
          <w:szCs w:val="28"/>
        </w:rPr>
        <w:t xml:space="preserve">рок активации ЕСПБ </w:t>
      </w:r>
      <w:r>
        <w:rPr>
          <w:sz w:val="28"/>
          <w:szCs w:val="28"/>
        </w:rPr>
        <w:t xml:space="preserve"> </w:t>
      </w:r>
      <w:r w:rsidRPr="005D5CFE">
        <w:rPr>
          <w:sz w:val="28"/>
          <w:szCs w:val="28"/>
        </w:rPr>
        <w:t>составля</w:t>
      </w:r>
      <w:r>
        <w:rPr>
          <w:sz w:val="28"/>
          <w:szCs w:val="28"/>
        </w:rPr>
        <w:t xml:space="preserve">ет </w:t>
      </w:r>
      <w:r w:rsidRPr="005D5CFE">
        <w:rPr>
          <w:sz w:val="28"/>
          <w:szCs w:val="28"/>
        </w:rPr>
        <w:t xml:space="preserve">один месяц </w:t>
      </w:r>
      <w:proofErr w:type="gramStart"/>
      <w:r w:rsidRPr="005D5CFE">
        <w:rPr>
          <w:sz w:val="28"/>
          <w:szCs w:val="28"/>
        </w:rPr>
        <w:t>с даты активации</w:t>
      </w:r>
      <w:proofErr w:type="gramEnd"/>
      <w:r w:rsidRPr="005D5CFE">
        <w:rPr>
          <w:sz w:val="28"/>
          <w:szCs w:val="28"/>
        </w:rPr>
        <w:t xml:space="preserve"> в тек</w:t>
      </w:r>
      <w:r w:rsidRPr="005D5CFE">
        <w:rPr>
          <w:sz w:val="28"/>
          <w:szCs w:val="28"/>
        </w:rPr>
        <w:t>у</w:t>
      </w:r>
      <w:r w:rsidRPr="005D5CFE">
        <w:rPr>
          <w:sz w:val="28"/>
          <w:szCs w:val="28"/>
        </w:rPr>
        <w:t>щем месяце по дату истечения месячного срока активации в следующем месяце.</w:t>
      </w:r>
      <w:r>
        <w:rPr>
          <w:sz w:val="28"/>
          <w:szCs w:val="28"/>
        </w:rPr>
        <w:t xml:space="preserve"> </w:t>
      </w:r>
      <w:r w:rsidRPr="005D5CFE">
        <w:rPr>
          <w:sz w:val="28"/>
          <w:szCs w:val="28"/>
        </w:rPr>
        <w:t>Н</w:t>
      </w:r>
      <w:r w:rsidRPr="005D5CFE">
        <w:rPr>
          <w:sz w:val="28"/>
          <w:szCs w:val="28"/>
        </w:rPr>
        <w:t>а</w:t>
      </w:r>
      <w:r w:rsidRPr="005D5CFE">
        <w:rPr>
          <w:sz w:val="28"/>
          <w:szCs w:val="28"/>
        </w:rPr>
        <w:t>пример, при обращении за активацией ЕСПБ 10 января 2019 года активация ЕСПБ осуществляется с 10 января 2019 года по 9 февраля 2019 года.</w:t>
      </w:r>
    </w:p>
    <w:p w:rsidR="00BD3E3A" w:rsidRPr="005D5CFE" w:rsidRDefault="00BD3E3A" w:rsidP="00BD3E3A">
      <w:pPr>
        <w:jc w:val="both"/>
        <w:rPr>
          <w:sz w:val="28"/>
          <w:szCs w:val="28"/>
        </w:rPr>
      </w:pPr>
      <w:r>
        <w:rPr>
          <w:sz w:val="28"/>
          <w:szCs w:val="28"/>
        </w:rPr>
        <w:t xml:space="preserve">          А</w:t>
      </w:r>
      <w:r w:rsidRPr="005D5CFE">
        <w:rPr>
          <w:sz w:val="28"/>
          <w:szCs w:val="28"/>
        </w:rPr>
        <w:t xml:space="preserve">ктивация ЕСПБ возможна не только </w:t>
      </w:r>
      <w:proofErr w:type="gramStart"/>
      <w:r w:rsidRPr="005D5CFE">
        <w:rPr>
          <w:sz w:val="28"/>
          <w:szCs w:val="28"/>
        </w:rPr>
        <w:t>с даты обращения</w:t>
      </w:r>
      <w:proofErr w:type="gramEnd"/>
      <w:r w:rsidRPr="005D5CFE">
        <w:rPr>
          <w:sz w:val="28"/>
          <w:szCs w:val="28"/>
        </w:rPr>
        <w:t>, а также с любой д</w:t>
      </w:r>
      <w:r w:rsidRPr="005D5CFE">
        <w:rPr>
          <w:sz w:val="28"/>
          <w:szCs w:val="28"/>
        </w:rPr>
        <w:t>а</w:t>
      </w:r>
      <w:r w:rsidRPr="005D5CFE">
        <w:rPr>
          <w:sz w:val="28"/>
          <w:szCs w:val="28"/>
        </w:rPr>
        <w:t>ты, по выбору гражданина, не превышающей 14 дней с момента обращения.</w:t>
      </w:r>
    </w:p>
    <w:p w:rsidR="00BD3E3A" w:rsidRPr="005D5CFE" w:rsidRDefault="00BD3E3A" w:rsidP="00BD3E3A">
      <w:pPr>
        <w:jc w:val="both"/>
        <w:rPr>
          <w:sz w:val="28"/>
          <w:szCs w:val="28"/>
        </w:rPr>
      </w:pPr>
      <w:r>
        <w:rPr>
          <w:sz w:val="28"/>
          <w:szCs w:val="28"/>
        </w:rPr>
        <w:t xml:space="preserve">          В</w:t>
      </w:r>
      <w:r w:rsidRPr="005D5CFE">
        <w:rPr>
          <w:sz w:val="28"/>
          <w:szCs w:val="28"/>
        </w:rPr>
        <w:t xml:space="preserve"> случае</w:t>
      </w:r>
      <w:proofErr w:type="gramStart"/>
      <w:r w:rsidRPr="005D5CFE">
        <w:rPr>
          <w:sz w:val="28"/>
          <w:szCs w:val="28"/>
        </w:rPr>
        <w:t>,</w:t>
      </w:r>
      <w:proofErr w:type="gramEnd"/>
      <w:r w:rsidRPr="005D5CFE">
        <w:rPr>
          <w:sz w:val="28"/>
          <w:szCs w:val="28"/>
        </w:rPr>
        <w:t xml:space="preserve"> если гражданин сам определяет дату нач</w:t>
      </w:r>
      <w:r w:rsidRPr="005D5CFE">
        <w:rPr>
          <w:sz w:val="28"/>
          <w:szCs w:val="28"/>
        </w:rPr>
        <w:t>а</w:t>
      </w:r>
      <w:r w:rsidRPr="005D5CFE">
        <w:rPr>
          <w:sz w:val="28"/>
          <w:szCs w:val="28"/>
        </w:rPr>
        <w:t>ла действия ЕСПБ, то на момент обращения ЕСПБ должен быть недействителен.</w:t>
      </w:r>
    </w:p>
    <w:p w:rsidR="00BD3E3A" w:rsidRPr="005D5CFE" w:rsidRDefault="00BD3E3A" w:rsidP="00BD3E3A">
      <w:pPr>
        <w:jc w:val="both"/>
        <w:rPr>
          <w:sz w:val="28"/>
          <w:szCs w:val="28"/>
        </w:rPr>
      </w:pPr>
      <w:r w:rsidRPr="005D5CFE">
        <w:rPr>
          <w:sz w:val="28"/>
          <w:szCs w:val="28"/>
        </w:rPr>
        <w:t>Например:</w:t>
      </w:r>
    </w:p>
    <w:p w:rsidR="00BD3E3A" w:rsidRPr="005D5CFE" w:rsidRDefault="00BD3E3A" w:rsidP="00BD3E3A">
      <w:pPr>
        <w:ind w:firstLine="708"/>
        <w:jc w:val="both"/>
        <w:rPr>
          <w:sz w:val="28"/>
          <w:szCs w:val="28"/>
        </w:rPr>
      </w:pPr>
      <w:proofErr w:type="gramStart"/>
      <w:r>
        <w:rPr>
          <w:sz w:val="28"/>
          <w:szCs w:val="28"/>
        </w:rPr>
        <w:t>-</w:t>
      </w:r>
      <w:r w:rsidRPr="005D5CFE">
        <w:rPr>
          <w:sz w:val="28"/>
          <w:szCs w:val="28"/>
        </w:rPr>
        <w:t xml:space="preserve"> срок активации ЕСПБ установлен по 31 января 2019 года, обращение за активац</w:t>
      </w:r>
      <w:r w:rsidRPr="005D5CFE">
        <w:rPr>
          <w:sz w:val="28"/>
          <w:szCs w:val="28"/>
        </w:rPr>
        <w:t>и</w:t>
      </w:r>
      <w:r w:rsidRPr="005D5CFE">
        <w:rPr>
          <w:sz w:val="28"/>
          <w:szCs w:val="28"/>
        </w:rPr>
        <w:t>ей ЕСПБ осуществлено 5 февраля 2019 года (на момент обращения ЕСПБ недействит</w:t>
      </w:r>
      <w:r w:rsidRPr="005D5CFE">
        <w:rPr>
          <w:sz w:val="28"/>
          <w:szCs w:val="28"/>
        </w:rPr>
        <w:t>е</w:t>
      </w:r>
      <w:r w:rsidRPr="005D5CFE">
        <w:rPr>
          <w:sz w:val="28"/>
          <w:szCs w:val="28"/>
        </w:rPr>
        <w:t>лен), право гражданина на льготный проезд установлено по декабрь 2021 года, гр</w:t>
      </w:r>
      <w:r w:rsidRPr="005D5CFE">
        <w:rPr>
          <w:sz w:val="28"/>
          <w:szCs w:val="28"/>
        </w:rPr>
        <w:t>а</w:t>
      </w:r>
      <w:r w:rsidRPr="005D5CFE">
        <w:rPr>
          <w:sz w:val="28"/>
          <w:szCs w:val="28"/>
        </w:rPr>
        <w:t>жданин желает активировать ЕСПБ с 15 февраля 2019 года, активация ЕСПБ осущ</w:t>
      </w:r>
      <w:r w:rsidRPr="005D5CFE">
        <w:rPr>
          <w:sz w:val="28"/>
          <w:szCs w:val="28"/>
        </w:rPr>
        <w:t>е</w:t>
      </w:r>
      <w:r w:rsidRPr="005D5CFE">
        <w:rPr>
          <w:sz w:val="28"/>
          <w:szCs w:val="28"/>
        </w:rPr>
        <w:t>ствляется с 15 февраля 2019 года по 14 марта 2019 года.</w:t>
      </w:r>
      <w:proofErr w:type="gramEnd"/>
    </w:p>
    <w:p w:rsidR="00BD3E3A" w:rsidRPr="005D5CFE" w:rsidRDefault="00BD3E3A" w:rsidP="00BD3E3A">
      <w:pPr>
        <w:ind w:firstLine="708"/>
        <w:jc w:val="both"/>
        <w:rPr>
          <w:sz w:val="28"/>
          <w:szCs w:val="28"/>
        </w:rPr>
      </w:pPr>
      <w:proofErr w:type="gramStart"/>
      <w:r>
        <w:rPr>
          <w:sz w:val="28"/>
          <w:szCs w:val="28"/>
        </w:rPr>
        <w:t>-</w:t>
      </w:r>
      <w:r w:rsidRPr="005D5CFE">
        <w:rPr>
          <w:sz w:val="28"/>
          <w:szCs w:val="28"/>
        </w:rPr>
        <w:t xml:space="preserve"> срок активации ЕСПБ установлен по 31 января 2019 года, обращение за активац</w:t>
      </w:r>
      <w:r w:rsidRPr="005D5CFE">
        <w:rPr>
          <w:sz w:val="28"/>
          <w:szCs w:val="28"/>
        </w:rPr>
        <w:t>и</w:t>
      </w:r>
      <w:r w:rsidRPr="005D5CFE">
        <w:rPr>
          <w:sz w:val="28"/>
          <w:szCs w:val="28"/>
        </w:rPr>
        <w:t>ей ЕСПБ осуществлено 20 января 2019 года (на момент обращения ЕСПБ действ</w:t>
      </w:r>
      <w:r w:rsidRPr="005D5CFE">
        <w:rPr>
          <w:sz w:val="28"/>
          <w:szCs w:val="28"/>
        </w:rPr>
        <w:t>и</w:t>
      </w:r>
      <w:r w:rsidRPr="005D5CFE">
        <w:rPr>
          <w:sz w:val="28"/>
          <w:szCs w:val="28"/>
        </w:rPr>
        <w:t>телен), право гражданина на льготный проезд установлено по декабрь 2021 года, в данном случае гражданину можно продлить действие ЕСПБ только с 1 февраля 2019 года по 28 февраля 2019 года.</w:t>
      </w:r>
      <w:proofErr w:type="gramEnd"/>
    </w:p>
    <w:p w:rsidR="00BD3E3A" w:rsidRPr="005D5CFE" w:rsidRDefault="00BD3E3A" w:rsidP="00BD3E3A">
      <w:pPr>
        <w:jc w:val="both"/>
        <w:rPr>
          <w:sz w:val="28"/>
          <w:szCs w:val="28"/>
        </w:rPr>
      </w:pPr>
      <w:r>
        <w:rPr>
          <w:sz w:val="28"/>
          <w:szCs w:val="28"/>
        </w:rPr>
        <w:t xml:space="preserve">          </w:t>
      </w:r>
      <w:r w:rsidRPr="005D5CFE">
        <w:rPr>
          <w:sz w:val="28"/>
          <w:szCs w:val="28"/>
        </w:rPr>
        <w:t>При обращении за активацией ЕСПБ на январь в период с 20 декабря 2018 г</w:t>
      </w:r>
      <w:r w:rsidRPr="005D5CFE">
        <w:rPr>
          <w:sz w:val="28"/>
          <w:szCs w:val="28"/>
        </w:rPr>
        <w:t>о</w:t>
      </w:r>
      <w:r w:rsidRPr="005D5CFE">
        <w:rPr>
          <w:sz w:val="28"/>
          <w:szCs w:val="28"/>
        </w:rPr>
        <w:t>да по 31 декабря 2018 года, билет будет активирован на период с 1 января 2019 года по 31 января 2019 года.</w:t>
      </w:r>
    </w:p>
    <w:p w:rsidR="00BD3E3A" w:rsidRPr="005D5CFE" w:rsidRDefault="00BD3E3A" w:rsidP="00BD3E3A">
      <w:pPr>
        <w:jc w:val="both"/>
        <w:rPr>
          <w:sz w:val="28"/>
          <w:szCs w:val="28"/>
        </w:rPr>
      </w:pPr>
      <w:r>
        <w:rPr>
          <w:sz w:val="28"/>
          <w:szCs w:val="28"/>
        </w:rPr>
        <w:t xml:space="preserve">         </w:t>
      </w:r>
      <w:r w:rsidRPr="005D5CFE">
        <w:rPr>
          <w:sz w:val="28"/>
          <w:szCs w:val="28"/>
        </w:rPr>
        <w:t>При обращении за активацией ЕСПБ, начиная с 1 января 2019 года, билет б</w:t>
      </w:r>
      <w:r w:rsidRPr="005D5CFE">
        <w:rPr>
          <w:sz w:val="28"/>
          <w:szCs w:val="28"/>
        </w:rPr>
        <w:t>у</w:t>
      </w:r>
      <w:r w:rsidRPr="005D5CFE">
        <w:rPr>
          <w:sz w:val="28"/>
          <w:szCs w:val="28"/>
        </w:rPr>
        <w:t>дет активирован по вышеуказанному алгоритму.</w:t>
      </w:r>
    </w:p>
    <w:p w:rsidR="00BD3E3A" w:rsidRPr="005D5CFE" w:rsidRDefault="00BD3E3A" w:rsidP="00BD3E3A">
      <w:pPr>
        <w:jc w:val="both"/>
        <w:rPr>
          <w:sz w:val="28"/>
          <w:szCs w:val="28"/>
        </w:rPr>
      </w:pPr>
      <w:r>
        <w:rPr>
          <w:sz w:val="28"/>
          <w:szCs w:val="28"/>
        </w:rPr>
        <w:t xml:space="preserve">         О</w:t>
      </w:r>
      <w:r w:rsidRPr="005D5CFE">
        <w:rPr>
          <w:sz w:val="28"/>
          <w:szCs w:val="28"/>
        </w:rPr>
        <w:t>бластным законом «Об областном бюджете Л</w:t>
      </w:r>
      <w:r w:rsidRPr="005D5CFE">
        <w:rPr>
          <w:sz w:val="28"/>
          <w:szCs w:val="28"/>
        </w:rPr>
        <w:t>е</w:t>
      </w:r>
      <w:r w:rsidRPr="005D5CFE">
        <w:rPr>
          <w:sz w:val="28"/>
          <w:szCs w:val="28"/>
        </w:rPr>
        <w:t>нинградской области на 2019 год и на плановый период 2020 года», принятом Законодательным собранием Л</w:t>
      </w:r>
      <w:r w:rsidRPr="005D5CFE">
        <w:rPr>
          <w:sz w:val="28"/>
          <w:szCs w:val="28"/>
        </w:rPr>
        <w:t>е</w:t>
      </w:r>
      <w:r w:rsidRPr="005D5CFE">
        <w:rPr>
          <w:sz w:val="28"/>
          <w:szCs w:val="28"/>
        </w:rPr>
        <w:t>нинградской области 7 декабря 2017 года, с 1 января 2019 года установлена сто</w:t>
      </w:r>
      <w:r w:rsidRPr="005D5CFE">
        <w:rPr>
          <w:sz w:val="28"/>
          <w:szCs w:val="28"/>
        </w:rPr>
        <w:t>и</w:t>
      </w:r>
      <w:r w:rsidRPr="005D5CFE">
        <w:rPr>
          <w:sz w:val="28"/>
          <w:szCs w:val="28"/>
        </w:rPr>
        <w:t xml:space="preserve">мость </w:t>
      </w:r>
      <w:r>
        <w:rPr>
          <w:sz w:val="28"/>
          <w:szCs w:val="28"/>
        </w:rPr>
        <w:t xml:space="preserve">ЕСПБ </w:t>
      </w:r>
      <w:r w:rsidRPr="005D5CFE">
        <w:rPr>
          <w:sz w:val="28"/>
          <w:szCs w:val="28"/>
        </w:rPr>
        <w:t>в размере 400 рублей.</w:t>
      </w:r>
    </w:p>
    <w:p w:rsidR="00BD3E3A" w:rsidRDefault="00BD3E3A"/>
    <w:p w:rsidR="00BD3E3A" w:rsidRDefault="00BD3E3A"/>
    <w:p w:rsidR="00BD3E3A" w:rsidRDefault="00BD3E3A"/>
    <w:p w:rsidR="00BD3E3A" w:rsidRDefault="00BD3E3A"/>
    <w:p w:rsidR="00C55C50" w:rsidRDefault="00C55C50" w:rsidP="00C55C50">
      <w:pPr>
        <w:jc w:val="center"/>
        <w:rPr>
          <w:b/>
          <w:bCs/>
          <w:sz w:val="28"/>
          <w:szCs w:val="28"/>
        </w:rPr>
      </w:pPr>
      <w:r w:rsidRPr="006F439E">
        <w:rPr>
          <w:b/>
          <w:bCs/>
          <w:sz w:val="28"/>
          <w:szCs w:val="28"/>
        </w:rPr>
        <w:lastRenderedPageBreak/>
        <w:t>Информация о единовременной денежной компенсации расходов на покупку оборудования для приема цифрового телевизионного сигнала отдельным категориям граждан</w:t>
      </w:r>
    </w:p>
    <w:p w:rsidR="00C55C50" w:rsidRDefault="00C55C50" w:rsidP="00C55C50">
      <w:pPr>
        <w:ind w:firstLine="567"/>
        <w:jc w:val="center"/>
        <w:rPr>
          <w:b/>
          <w:bCs/>
          <w:sz w:val="28"/>
          <w:szCs w:val="28"/>
        </w:rPr>
      </w:pPr>
    </w:p>
    <w:p w:rsidR="00C55C50" w:rsidRDefault="00C55C50" w:rsidP="00C55C50">
      <w:pPr>
        <w:pStyle w:val="ConsPlusNormal"/>
        <w:ind w:firstLine="709"/>
        <w:jc w:val="both"/>
      </w:pPr>
      <w:r>
        <w:t xml:space="preserve">В связи с переходом с 1 января 2019 года </w:t>
      </w:r>
      <w:r w:rsidRPr="00B05645">
        <w:t xml:space="preserve">на цифровое эфирное </w:t>
      </w:r>
      <w:proofErr w:type="gramStart"/>
      <w:r w:rsidRPr="00B05645">
        <w:t>телерадио</w:t>
      </w:r>
      <w:r>
        <w:t xml:space="preserve"> </w:t>
      </w:r>
      <w:r w:rsidRPr="00B05645">
        <w:t>вещание</w:t>
      </w:r>
      <w:proofErr w:type="gramEnd"/>
      <w:r>
        <w:t xml:space="preserve"> </w:t>
      </w:r>
      <w:r w:rsidRPr="004A6CE1">
        <w:t>постановлением Правительства ЛО от 22.10.2018г. № 401  «</w:t>
      </w:r>
      <w:r w:rsidRPr="004A6CE1">
        <w:rPr>
          <w:i/>
          <w:iCs/>
        </w:rPr>
        <w:t xml:space="preserve">О предоставлении единовременной денежной компенсации на покупку оборудования для приема цифрового телевизионного сигнала отдельным категориям граждан, проживающих на территории Ленинградской области» </w:t>
      </w:r>
      <w:r>
        <w:t>введена дополнительная мера социальной поддержки в виде е</w:t>
      </w:r>
      <w:r w:rsidRPr="00B05645">
        <w:t>диновременн</w:t>
      </w:r>
      <w:r>
        <w:t>ой</w:t>
      </w:r>
      <w:r w:rsidRPr="00B05645">
        <w:t xml:space="preserve"> денежн</w:t>
      </w:r>
      <w:r>
        <w:t>ой</w:t>
      </w:r>
      <w:r w:rsidRPr="00B05645">
        <w:t xml:space="preserve"> компенсаци</w:t>
      </w:r>
      <w:r>
        <w:t>и расходов</w:t>
      </w:r>
      <w:r w:rsidRPr="00B05645">
        <w:t xml:space="preserve"> на покупку оборудования для приема цифрового телевизионного сигнала</w:t>
      </w:r>
      <w:r>
        <w:t xml:space="preserve"> </w:t>
      </w:r>
      <w:r w:rsidRPr="00B05645">
        <w:t>граждан</w:t>
      </w:r>
      <w:r>
        <w:t>ам Российской Федерации, постоянно</w:t>
      </w:r>
      <w:r w:rsidRPr="00B05645">
        <w:t xml:space="preserve"> проживающи</w:t>
      </w:r>
      <w:r>
        <w:t>м</w:t>
      </w:r>
      <w:r w:rsidRPr="00B05645">
        <w:t xml:space="preserve"> на террито</w:t>
      </w:r>
      <w:r>
        <w:t>рии Ленинградской области, из числа:</w:t>
      </w:r>
    </w:p>
    <w:p w:rsidR="00C55C50" w:rsidRPr="00D06457" w:rsidRDefault="00C55C50" w:rsidP="00C55C50">
      <w:pPr>
        <w:pStyle w:val="ConsPlusNormal"/>
        <w:ind w:firstLine="709"/>
        <w:jc w:val="both"/>
      </w:pPr>
      <w:r w:rsidRPr="00D06457">
        <w:t>ветеранов Великой Отечественной войны;</w:t>
      </w:r>
    </w:p>
    <w:p w:rsidR="00C55C50" w:rsidRPr="00D06457" w:rsidRDefault="00C55C50" w:rsidP="00C55C50">
      <w:pPr>
        <w:pStyle w:val="ConsPlusNormal"/>
        <w:ind w:firstLine="709"/>
        <w:jc w:val="both"/>
      </w:pPr>
      <w:r w:rsidRPr="00D06457">
        <w:t>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Pr="00D06457">
        <w:t xml:space="preserve"> В</w:t>
      </w:r>
      <w:proofErr w:type="gramEnd"/>
      <w:r w:rsidRPr="00D06457">
        <w:t>торой мировой войны;</w:t>
      </w:r>
    </w:p>
    <w:p w:rsidR="00C55C50" w:rsidRPr="00D06457" w:rsidRDefault="00C55C50" w:rsidP="00C55C50">
      <w:pPr>
        <w:pStyle w:val="ConsPlusNormal"/>
        <w:ind w:firstLine="709"/>
        <w:jc w:val="both"/>
      </w:pPr>
      <w:r w:rsidRPr="00D06457">
        <w:t>пенсионеров, получающих федеральную социальную доплату к пенсии;</w:t>
      </w:r>
    </w:p>
    <w:p w:rsidR="00C55C50" w:rsidRDefault="00C55C50" w:rsidP="00C55C50">
      <w:pPr>
        <w:pStyle w:val="ConsPlusNormal"/>
        <w:ind w:firstLine="709"/>
        <w:jc w:val="both"/>
      </w:pPr>
      <w:r w:rsidRPr="00D06457">
        <w:t>семей, получающих ежемесячное пособие на приобретение товаров детского ассортимента и продуктов детского питания.</w:t>
      </w:r>
    </w:p>
    <w:p w:rsidR="00C55C50" w:rsidRPr="00366A6D" w:rsidRDefault="00C55C50" w:rsidP="00C55C50">
      <w:pPr>
        <w:pStyle w:val="ConsPlusNormal"/>
        <w:ind w:firstLine="709"/>
        <w:jc w:val="both"/>
      </w:pPr>
      <w:r w:rsidRPr="00D06457">
        <w:t xml:space="preserve">Единовременная денежная компенсация будет предоставляться в размере фактически произведенных гражданами расходов на покупку оборудования, но не более 3 000 рублей. </w:t>
      </w:r>
    </w:p>
    <w:p w:rsidR="00C55C50" w:rsidRDefault="00C55C50" w:rsidP="00C55C50">
      <w:pPr>
        <w:pStyle w:val="ConsPlusNormal"/>
        <w:ind w:firstLine="709"/>
        <w:jc w:val="both"/>
      </w:pPr>
      <w:r w:rsidRPr="00366A6D">
        <w:t xml:space="preserve">Получить единовременную денежную компенсацию смогут граждане, которые осуществили покупку оборудования для приема цифрового телевизионного сигнала в период с 01.01.2018 г. по 30.06.2019 г. и обратились </w:t>
      </w:r>
      <w:r>
        <w:t xml:space="preserve">за </w:t>
      </w:r>
      <w:r w:rsidRPr="00366A6D">
        <w:t xml:space="preserve">её получением в </w:t>
      </w:r>
      <w:r>
        <w:t xml:space="preserve">филиалы </w:t>
      </w:r>
      <w:r w:rsidRPr="00366A6D">
        <w:t>ЛОГКУ «Ц</w:t>
      </w:r>
      <w:r>
        <w:t>ентр социальной защиты населения</w:t>
      </w:r>
      <w:r w:rsidRPr="00366A6D">
        <w:t xml:space="preserve">» </w:t>
      </w:r>
      <w:r>
        <w:t xml:space="preserve">по месту постоянного жительства </w:t>
      </w:r>
      <w:r w:rsidRPr="00366A6D">
        <w:t xml:space="preserve">в период с 01.01.2019 г. по 30.06.2019г. </w:t>
      </w:r>
    </w:p>
    <w:p w:rsidR="00C55C50" w:rsidRPr="00D205A3" w:rsidRDefault="00C55C50" w:rsidP="00C55C50">
      <w:pPr>
        <w:spacing w:before="120" w:after="120"/>
        <w:ind w:firstLine="567"/>
        <w:jc w:val="both"/>
        <w:rPr>
          <w:sz w:val="28"/>
          <w:szCs w:val="28"/>
        </w:rPr>
      </w:pPr>
      <w:r w:rsidRPr="00D205A3">
        <w:rPr>
          <w:sz w:val="28"/>
          <w:szCs w:val="28"/>
        </w:rPr>
        <w:t>Единовременная денежная компенсация</w:t>
      </w:r>
      <w:r>
        <w:rPr>
          <w:sz w:val="28"/>
          <w:szCs w:val="28"/>
        </w:rPr>
        <w:t xml:space="preserve"> будет</w:t>
      </w:r>
      <w:r w:rsidRPr="00D205A3">
        <w:rPr>
          <w:sz w:val="28"/>
          <w:szCs w:val="28"/>
        </w:rPr>
        <w:t xml:space="preserve"> предоставля</w:t>
      </w:r>
      <w:r>
        <w:rPr>
          <w:sz w:val="28"/>
          <w:szCs w:val="28"/>
        </w:rPr>
        <w:t>ться</w:t>
      </w:r>
      <w:r w:rsidRPr="00D205A3">
        <w:rPr>
          <w:sz w:val="28"/>
          <w:szCs w:val="28"/>
        </w:rPr>
        <w:t xml:space="preserve"> на одно жилое помещение по выбору граждан</w:t>
      </w:r>
      <w:r>
        <w:rPr>
          <w:sz w:val="28"/>
          <w:szCs w:val="28"/>
        </w:rPr>
        <w:t xml:space="preserve">. </w:t>
      </w:r>
      <w:r w:rsidRPr="00D205A3">
        <w:rPr>
          <w:sz w:val="28"/>
          <w:szCs w:val="28"/>
        </w:rPr>
        <w:t>При проживании в одном жилом помещении двух и более граждан единовременная денежная компенсация предоставляется одному из них.</w:t>
      </w:r>
    </w:p>
    <w:p w:rsidR="00C55C50" w:rsidRDefault="00C55C50" w:rsidP="00C55C50">
      <w:pPr>
        <w:spacing w:before="120" w:after="120"/>
        <w:ind w:firstLine="567"/>
        <w:jc w:val="both"/>
        <w:rPr>
          <w:sz w:val="28"/>
          <w:szCs w:val="28"/>
        </w:rPr>
      </w:pPr>
      <w:r>
        <w:rPr>
          <w:sz w:val="28"/>
          <w:szCs w:val="28"/>
        </w:rPr>
        <w:t xml:space="preserve">Под </w:t>
      </w:r>
      <w:r w:rsidRPr="00D205A3">
        <w:rPr>
          <w:sz w:val="28"/>
          <w:szCs w:val="28"/>
        </w:rPr>
        <w:t>жил</w:t>
      </w:r>
      <w:r>
        <w:rPr>
          <w:sz w:val="28"/>
          <w:szCs w:val="28"/>
        </w:rPr>
        <w:t>ым</w:t>
      </w:r>
      <w:r w:rsidRPr="00D205A3">
        <w:rPr>
          <w:sz w:val="28"/>
          <w:szCs w:val="28"/>
        </w:rPr>
        <w:t xml:space="preserve"> помещение</w:t>
      </w:r>
      <w:r>
        <w:rPr>
          <w:sz w:val="28"/>
          <w:szCs w:val="28"/>
        </w:rPr>
        <w:t xml:space="preserve"> понимается </w:t>
      </w:r>
      <w:r w:rsidRPr="00D205A3">
        <w:rPr>
          <w:sz w:val="28"/>
          <w:szCs w:val="28"/>
        </w:rPr>
        <w:t xml:space="preserve">- жилой дом (часть жилого дома), жилое помещение в бараке, расположенное на территории Ленинградской области, в котором гражданин </w:t>
      </w:r>
      <w:r w:rsidRPr="00DA1C8A">
        <w:rPr>
          <w:sz w:val="28"/>
          <w:szCs w:val="28"/>
        </w:rPr>
        <w:t xml:space="preserve">постоянно </w:t>
      </w:r>
      <w:r w:rsidRPr="00D205A3">
        <w:rPr>
          <w:sz w:val="28"/>
          <w:szCs w:val="28"/>
        </w:rPr>
        <w:t>проживает</w:t>
      </w:r>
      <w:r>
        <w:rPr>
          <w:sz w:val="28"/>
          <w:szCs w:val="28"/>
        </w:rPr>
        <w:t>.</w:t>
      </w:r>
    </w:p>
    <w:p w:rsidR="00C55C50" w:rsidRDefault="00C55C50" w:rsidP="00C55C50">
      <w:pPr>
        <w:spacing w:before="120" w:after="120"/>
        <w:ind w:firstLine="567"/>
        <w:jc w:val="both"/>
        <w:rPr>
          <w:sz w:val="28"/>
          <w:szCs w:val="28"/>
        </w:rPr>
      </w:pPr>
      <w:r w:rsidRPr="00CB07EB">
        <w:rPr>
          <w:sz w:val="28"/>
          <w:szCs w:val="28"/>
        </w:rPr>
        <w:t xml:space="preserve">Единовременная денежная компенсация будет предоставляться в размере фактически произведенных гражданами расходов на покупку оборудования, но не более </w:t>
      </w:r>
      <w:r w:rsidRPr="004938E8">
        <w:rPr>
          <w:b/>
          <w:bCs/>
          <w:sz w:val="28"/>
          <w:szCs w:val="28"/>
        </w:rPr>
        <w:t>3 000</w:t>
      </w:r>
      <w:r w:rsidRPr="00CB07EB">
        <w:rPr>
          <w:sz w:val="28"/>
          <w:szCs w:val="28"/>
        </w:rPr>
        <w:t xml:space="preserve"> рублей.  </w:t>
      </w:r>
    </w:p>
    <w:p w:rsidR="00C55C50" w:rsidRDefault="00C55C50" w:rsidP="00C55C50">
      <w:pPr>
        <w:spacing w:before="120" w:after="120"/>
        <w:ind w:firstLine="567"/>
        <w:jc w:val="both"/>
        <w:rPr>
          <w:sz w:val="28"/>
          <w:szCs w:val="28"/>
        </w:rPr>
      </w:pPr>
      <w:r>
        <w:rPr>
          <w:sz w:val="28"/>
          <w:szCs w:val="28"/>
        </w:rPr>
        <w:t xml:space="preserve">Единовременная денежная компенсация не </w:t>
      </w:r>
      <w:proofErr w:type="gramStart"/>
      <w:r>
        <w:rPr>
          <w:sz w:val="28"/>
          <w:szCs w:val="28"/>
        </w:rPr>
        <w:t>будет</w:t>
      </w:r>
      <w:proofErr w:type="gramEnd"/>
      <w:r>
        <w:rPr>
          <w:sz w:val="28"/>
          <w:szCs w:val="28"/>
        </w:rPr>
        <w:t xml:space="preserve"> предоставляется гражданам, которые пользуются </w:t>
      </w:r>
      <w:r w:rsidRPr="00E02D4A">
        <w:rPr>
          <w:sz w:val="28"/>
          <w:szCs w:val="28"/>
        </w:rPr>
        <w:t>спутников</w:t>
      </w:r>
      <w:r>
        <w:rPr>
          <w:sz w:val="28"/>
          <w:szCs w:val="28"/>
        </w:rPr>
        <w:t>ым</w:t>
      </w:r>
      <w:r w:rsidRPr="00E02D4A">
        <w:rPr>
          <w:sz w:val="28"/>
          <w:szCs w:val="28"/>
        </w:rPr>
        <w:t xml:space="preserve"> цифров</w:t>
      </w:r>
      <w:r>
        <w:rPr>
          <w:sz w:val="28"/>
          <w:szCs w:val="28"/>
        </w:rPr>
        <w:t>ым</w:t>
      </w:r>
      <w:r w:rsidRPr="00E02D4A">
        <w:rPr>
          <w:sz w:val="28"/>
          <w:szCs w:val="28"/>
        </w:rPr>
        <w:t xml:space="preserve"> телевидени</w:t>
      </w:r>
      <w:r>
        <w:rPr>
          <w:sz w:val="28"/>
          <w:szCs w:val="28"/>
        </w:rPr>
        <w:t>ем</w:t>
      </w:r>
      <w:r w:rsidRPr="00E02D4A">
        <w:rPr>
          <w:sz w:val="28"/>
          <w:szCs w:val="28"/>
        </w:rPr>
        <w:t xml:space="preserve"> на основании договора с оператором непосредственного спутникового вещания </w:t>
      </w:r>
      <w:r w:rsidRPr="00E02D4A">
        <w:rPr>
          <w:sz w:val="28"/>
          <w:szCs w:val="28"/>
        </w:rPr>
        <w:lastRenderedPageBreak/>
        <w:t>о предоставлении услуг непосредственного спутникового вещания по месту постоянного жительства гражданина</w:t>
      </w:r>
      <w:r>
        <w:rPr>
          <w:sz w:val="28"/>
          <w:szCs w:val="28"/>
        </w:rPr>
        <w:t>.</w:t>
      </w:r>
    </w:p>
    <w:p w:rsidR="00C55C50" w:rsidRDefault="00C55C50" w:rsidP="00C55C50">
      <w:pPr>
        <w:spacing w:before="120" w:after="120"/>
        <w:ind w:firstLine="567"/>
        <w:jc w:val="both"/>
        <w:rPr>
          <w:sz w:val="28"/>
          <w:szCs w:val="28"/>
        </w:rPr>
      </w:pPr>
      <w:r w:rsidRPr="00CB07EB">
        <w:rPr>
          <w:sz w:val="28"/>
          <w:szCs w:val="28"/>
        </w:rPr>
        <w:t xml:space="preserve">Для получения единовременной денежной компенсации граждане (представители гражданина) </w:t>
      </w:r>
      <w:r>
        <w:rPr>
          <w:sz w:val="28"/>
          <w:szCs w:val="28"/>
        </w:rPr>
        <w:t xml:space="preserve">должны </w:t>
      </w:r>
      <w:r w:rsidRPr="00F05701">
        <w:rPr>
          <w:sz w:val="28"/>
          <w:szCs w:val="28"/>
        </w:rPr>
        <w:t xml:space="preserve">в период </w:t>
      </w:r>
      <w:r w:rsidRPr="004938E8">
        <w:rPr>
          <w:sz w:val="28"/>
          <w:szCs w:val="28"/>
          <w:u w:val="single"/>
        </w:rPr>
        <w:t>с 1 января 2019 года по 30 июня 2019 года</w:t>
      </w:r>
      <w:r>
        <w:rPr>
          <w:sz w:val="28"/>
          <w:szCs w:val="28"/>
          <w:u w:val="single"/>
        </w:rPr>
        <w:t xml:space="preserve"> </w:t>
      </w:r>
      <w:r>
        <w:rPr>
          <w:sz w:val="28"/>
          <w:szCs w:val="28"/>
        </w:rPr>
        <w:t xml:space="preserve">представить </w:t>
      </w:r>
      <w:r w:rsidRPr="00CB07EB">
        <w:rPr>
          <w:sz w:val="28"/>
          <w:szCs w:val="28"/>
        </w:rPr>
        <w:t xml:space="preserve">в </w:t>
      </w:r>
      <w:r>
        <w:rPr>
          <w:sz w:val="28"/>
          <w:szCs w:val="28"/>
        </w:rPr>
        <w:t xml:space="preserve">филиал </w:t>
      </w:r>
      <w:r w:rsidRPr="00CB07EB">
        <w:rPr>
          <w:sz w:val="28"/>
          <w:szCs w:val="28"/>
        </w:rPr>
        <w:t xml:space="preserve">ЛОГКУ "ЦСЗН" по месту жительства </w:t>
      </w:r>
      <w:r w:rsidRPr="001705B3">
        <w:rPr>
          <w:b/>
          <w:bCs/>
          <w:sz w:val="28"/>
          <w:szCs w:val="28"/>
        </w:rPr>
        <w:t>заявление</w:t>
      </w:r>
      <w:r>
        <w:rPr>
          <w:b/>
          <w:bCs/>
          <w:sz w:val="28"/>
          <w:szCs w:val="28"/>
        </w:rPr>
        <w:t xml:space="preserve"> </w:t>
      </w:r>
      <w:r w:rsidRPr="00CB07EB">
        <w:rPr>
          <w:sz w:val="28"/>
          <w:szCs w:val="28"/>
        </w:rPr>
        <w:t>о назначении единовременной денежной компенсации и</w:t>
      </w:r>
      <w:r>
        <w:rPr>
          <w:sz w:val="28"/>
          <w:szCs w:val="28"/>
        </w:rPr>
        <w:t xml:space="preserve"> необходимый пакет документов лично, либо </w:t>
      </w:r>
      <w:r w:rsidRPr="00CB07EB">
        <w:rPr>
          <w:sz w:val="28"/>
          <w:szCs w:val="28"/>
        </w:rPr>
        <w:t>направ</w:t>
      </w:r>
      <w:r>
        <w:rPr>
          <w:sz w:val="28"/>
          <w:szCs w:val="28"/>
        </w:rPr>
        <w:t xml:space="preserve">ить документы </w:t>
      </w:r>
      <w:r w:rsidRPr="00F05701">
        <w:rPr>
          <w:sz w:val="28"/>
          <w:szCs w:val="28"/>
        </w:rPr>
        <w:t xml:space="preserve">в адрес </w:t>
      </w:r>
      <w:r>
        <w:rPr>
          <w:sz w:val="28"/>
          <w:szCs w:val="28"/>
        </w:rPr>
        <w:t xml:space="preserve">филиала </w:t>
      </w:r>
      <w:r w:rsidRPr="00F05701">
        <w:rPr>
          <w:sz w:val="28"/>
          <w:szCs w:val="28"/>
        </w:rPr>
        <w:t>ЛОГКУ "</w:t>
      </w:r>
      <w:r w:rsidRPr="00DA1C8A">
        <w:rPr>
          <w:sz w:val="28"/>
          <w:szCs w:val="28"/>
        </w:rPr>
        <w:t>Центр социальной защиты населения</w:t>
      </w:r>
      <w:proofErr w:type="gramStart"/>
      <w:r w:rsidRPr="00F05701">
        <w:rPr>
          <w:sz w:val="28"/>
          <w:szCs w:val="28"/>
        </w:rPr>
        <w:t>"</w:t>
      </w:r>
      <w:r w:rsidRPr="00CB07EB">
        <w:rPr>
          <w:sz w:val="28"/>
          <w:szCs w:val="28"/>
        </w:rPr>
        <w:t>п</w:t>
      </w:r>
      <w:proofErr w:type="gramEnd"/>
      <w:r w:rsidRPr="00CB07EB">
        <w:rPr>
          <w:sz w:val="28"/>
          <w:szCs w:val="28"/>
        </w:rPr>
        <w:t>очтовым отправлением.</w:t>
      </w:r>
    </w:p>
    <w:p w:rsidR="00C55C50" w:rsidRPr="004938E8" w:rsidRDefault="00C55C50" w:rsidP="00C55C50">
      <w:pPr>
        <w:spacing w:before="120" w:after="120"/>
        <w:ind w:firstLine="567"/>
        <w:jc w:val="both"/>
        <w:rPr>
          <w:sz w:val="28"/>
          <w:szCs w:val="28"/>
        </w:rPr>
      </w:pPr>
      <w:r w:rsidRPr="004938E8">
        <w:rPr>
          <w:sz w:val="28"/>
          <w:szCs w:val="28"/>
        </w:rPr>
        <w:t>Документами, необходимыми для назначения единовременной денежной компенсации, являются:</w:t>
      </w:r>
    </w:p>
    <w:p w:rsidR="00C55C50" w:rsidRPr="004938E8" w:rsidRDefault="00C55C50" w:rsidP="00C55C50">
      <w:pPr>
        <w:spacing w:before="120" w:after="120"/>
        <w:ind w:firstLine="567"/>
        <w:jc w:val="both"/>
        <w:rPr>
          <w:sz w:val="28"/>
          <w:szCs w:val="28"/>
        </w:rPr>
      </w:pPr>
      <w:r>
        <w:rPr>
          <w:sz w:val="28"/>
          <w:szCs w:val="28"/>
        </w:rPr>
        <w:t>1</w:t>
      </w:r>
      <w:r w:rsidRPr="004938E8">
        <w:rPr>
          <w:sz w:val="28"/>
          <w:szCs w:val="28"/>
        </w:rPr>
        <w:t>) паспорт гражданина Российской Федерации или иной документ, удостоверяющий личность в соответствии с законодательством Российской Федерации;</w:t>
      </w:r>
    </w:p>
    <w:p w:rsidR="00C55C50" w:rsidRPr="004938E8" w:rsidRDefault="00C55C50" w:rsidP="00C55C50">
      <w:pPr>
        <w:spacing w:before="120" w:after="120"/>
        <w:ind w:firstLine="567"/>
        <w:jc w:val="both"/>
        <w:rPr>
          <w:sz w:val="28"/>
          <w:szCs w:val="28"/>
        </w:rPr>
      </w:pPr>
      <w:r>
        <w:rPr>
          <w:sz w:val="28"/>
          <w:szCs w:val="28"/>
        </w:rPr>
        <w:t>2</w:t>
      </w:r>
      <w:r w:rsidRPr="004938E8">
        <w:rPr>
          <w:sz w:val="28"/>
          <w:szCs w:val="28"/>
        </w:rPr>
        <w:t>) согласие на обработку персональных данных;</w:t>
      </w:r>
    </w:p>
    <w:p w:rsidR="00C55C50" w:rsidRPr="004938E8" w:rsidRDefault="00C55C50" w:rsidP="00C55C50">
      <w:pPr>
        <w:spacing w:before="120" w:after="120"/>
        <w:ind w:firstLine="567"/>
        <w:jc w:val="both"/>
        <w:rPr>
          <w:sz w:val="28"/>
          <w:szCs w:val="28"/>
        </w:rPr>
      </w:pPr>
      <w:r w:rsidRPr="004938E8">
        <w:rPr>
          <w:sz w:val="28"/>
          <w:szCs w:val="28"/>
        </w:rPr>
        <w:t>3) страховое свидетельство обязательного пенсионного страхования с указанием страхового номера индивидуального лицевого счета;</w:t>
      </w:r>
    </w:p>
    <w:p w:rsidR="00C55C50" w:rsidRPr="004938E8" w:rsidRDefault="00C55C50" w:rsidP="00C55C50">
      <w:pPr>
        <w:spacing w:before="120" w:after="120"/>
        <w:ind w:firstLine="567"/>
        <w:jc w:val="both"/>
        <w:rPr>
          <w:sz w:val="28"/>
          <w:szCs w:val="28"/>
        </w:rPr>
      </w:pPr>
      <w:r w:rsidRPr="004938E8">
        <w:rPr>
          <w:sz w:val="28"/>
          <w:szCs w:val="28"/>
        </w:rPr>
        <w:t>4) документ, подтверждающий регистрацию гражданина по месту жительства на территории Ленинградской области;</w:t>
      </w:r>
    </w:p>
    <w:p w:rsidR="00C55C50" w:rsidRPr="004938E8" w:rsidRDefault="00C55C50" w:rsidP="00C55C50">
      <w:pPr>
        <w:spacing w:before="120" w:after="120"/>
        <w:ind w:firstLine="567"/>
        <w:jc w:val="both"/>
        <w:rPr>
          <w:sz w:val="28"/>
          <w:szCs w:val="28"/>
        </w:rPr>
      </w:pPr>
      <w:r w:rsidRPr="004938E8">
        <w:rPr>
          <w:sz w:val="28"/>
          <w:szCs w:val="28"/>
        </w:rPr>
        <w:t>5) документ, подтверждающий право на единовременную денежную компенсацию:</w:t>
      </w:r>
    </w:p>
    <w:p w:rsidR="00C55C50" w:rsidRPr="004938E8" w:rsidRDefault="00C55C50" w:rsidP="00C55C50">
      <w:pPr>
        <w:spacing w:before="120" w:after="120"/>
        <w:ind w:firstLine="567"/>
        <w:jc w:val="both"/>
        <w:rPr>
          <w:sz w:val="28"/>
          <w:szCs w:val="28"/>
        </w:rPr>
      </w:pPr>
      <w:r w:rsidRPr="004938E8">
        <w:rPr>
          <w:sz w:val="28"/>
          <w:szCs w:val="28"/>
        </w:rPr>
        <w:t>удостоверение (свидетельство) установленного образца - для ветеранов Великой Отечественной войны и бывших несовершеннолетних узников фашизма,</w:t>
      </w:r>
    </w:p>
    <w:p w:rsidR="00C55C50" w:rsidRPr="004938E8" w:rsidRDefault="00C55C50" w:rsidP="00C55C50">
      <w:pPr>
        <w:spacing w:before="120" w:after="120"/>
        <w:ind w:firstLine="567"/>
        <w:jc w:val="both"/>
        <w:rPr>
          <w:sz w:val="28"/>
          <w:szCs w:val="28"/>
        </w:rPr>
      </w:pPr>
      <w:r w:rsidRPr="004938E8">
        <w:rPr>
          <w:sz w:val="28"/>
          <w:szCs w:val="28"/>
        </w:rPr>
        <w:t>справка, подтверждающая получение федеральной социальной доплаты к пенсии, - для пенсионеров, получающих федеральную социальную доплату к пенсии (при отсутствии информации в базе данных АИС "Соцзащита"),</w:t>
      </w:r>
    </w:p>
    <w:p w:rsidR="00C55C50" w:rsidRPr="004938E8" w:rsidRDefault="00C55C50" w:rsidP="00C55C50">
      <w:pPr>
        <w:spacing w:before="120" w:after="120"/>
        <w:ind w:firstLine="567"/>
        <w:jc w:val="both"/>
        <w:rPr>
          <w:sz w:val="28"/>
          <w:szCs w:val="28"/>
        </w:rPr>
      </w:pPr>
      <w:r w:rsidRPr="004938E8">
        <w:rPr>
          <w:sz w:val="28"/>
          <w:szCs w:val="28"/>
        </w:rPr>
        <w:t>сведения о получении ежемесячного пособия на приобретение товаров детского ассортимента и продуктов детского питания - для семей, получающих ежемесячное пособие на приобретение товаров детского ассортимента и продуктов детского питания (сведения формируются ЛОГКУ "ЦСЗН" на основании базы данных АИС "Соцзащита" без истребования их от заявителя);</w:t>
      </w:r>
    </w:p>
    <w:p w:rsidR="00C55C50" w:rsidRPr="004938E8" w:rsidRDefault="00C55C50" w:rsidP="00C55C50">
      <w:pPr>
        <w:spacing w:before="120" w:after="120"/>
        <w:ind w:firstLine="567"/>
        <w:jc w:val="both"/>
        <w:rPr>
          <w:sz w:val="28"/>
          <w:szCs w:val="28"/>
        </w:rPr>
      </w:pPr>
      <w:r w:rsidRPr="004938E8">
        <w:rPr>
          <w:sz w:val="28"/>
          <w:szCs w:val="28"/>
        </w:rPr>
        <w:t>6) платежные документы, подтверждающие произведенные гражданином расходы на покупку оборудования для приема цифрового телевизионного сигнала;</w:t>
      </w:r>
    </w:p>
    <w:p w:rsidR="00C55C50" w:rsidRPr="004938E8" w:rsidRDefault="00C55C50" w:rsidP="00C55C50">
      <w:pPr>
        <w:spacing w:before="120" w:after="120"/>
        <w:ind w:firstLine="567"/>
        <w:jc w:val="both"/>
        <w:rPr>
          <w:sz w:val="28"/>
          <w:szCs w:val="28"/>
        </w:rPr>
      </w:pPr>
      <w:r w:rsidRPr="004938E8">
        <w:rPr>
          <w:sz w:val="28"/>
          <w:szCs w:val="28"/>
        </w:rPr>
        <w:t>7) реквизиты текущего счета в рублях, открытого гражданином в кредитной организации для перечисления единовременной денежной компенсации (при наличии);</w:t>
      </w:r>
    </w:p>
    <w:p w:rsidR="00C55C50" w:rsidRPr="004938E8" w:rsidRDefault="00C55C50" w:rsidP="00C55C50">
      <w:pPr>
        <w:spacing w:before="120" w:after="120"/>
        <w:ind w:firstLine="567"/>
        <w:jc w:val="both"/>
        <w:rPr>
          <w:sz w:val="28"/>
          <w:szCs w:val="28"/>
        </w:rPr>
      </w:pPr>
      <w:r w:rsidRPr="004938E8">
        <w:rPr>
          <w:sz w:val="28"/>
          <w:szCs w:val="28"/>
        </w:rPr>
        <w:lastRenderedPageBreak/>
        <w:t>8) документ, удостоверяющий личность и полномочия представителя гражданина (при подаче заявления уполномоченным лицом гражданина).</w:t>
      </w:r>
    </w:p>
    <w:p w:rsidR="00C55C50" w:rsidRPr="004938E8" w:rsidRDefault="00C55C50" w:rsidP="00C55C50">
      <w:pPr>
        <w:spacing w:before="120" w:after="120"/>
        <w:ind w:firstLine="567"/>
        <w:jc w:val="both"/>
        <w:rPr>
          <w:sz w:val="28"/>
          <w:szCs w:val="28"/>
        </w:rPr>
      </w:pPr>
    </w:p>
    <w:p w:rsidR="00C55C50" w:rsidRDefault="00C55C50" w:rsidP="00C55C50">
      <w:pPr>
        <w:ind w:firstLine="708"/>
      </w:pPr>
    </w:p>
    <w:p w:rsidR="00C55C50" w:rsidRDefault="00C55C50" w:rsidP="00C55C50"/>
    <w:p w:rsidR="00C55C50" w:rsidRPr="00BA3D5A" w:rsidRDefault="00C55C50" w:rsidP="00C55C50">
      <w:pPr>
        <w:rPr>
          <w:sz w:val="26"/>
          <w:szCs w:val="26"/>
        </w:rPr>
      </w:pPr>
    </w:p>
    <w:p w:rsidR="00BD3E3A" w:rsidRDefault="00BD3E3A"/>
    <w:p w:rsidR="00BD3E3A" w:rsidRDefault="00BD3E3A"/>
    <w:sectPr w:rsidR="00BD3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3260D"/>
    <w:multiLevelType w:val="hybridMultilevel"/>
    <w:tmpl w:val="19F654DC"/>
    <w:lvl w:ilvl="0" w:tplc="35960A0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5841B3A"/>
    <w:multiLevelType w:val="hybridMultilevel"/>
    <w:tmpl w:val="5440A152"/>
    <w:lvl w:ilvl="0" w:tplc="A11E8E30">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2">
    <w:nsid w:val="4A6D07B6"/>
    <w:multiLevelType w:val="hybridMultilevel"/>
    <w:tmpl w:val="D494ED96"/>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E2D63"/>
    <w:rsid w:val="00203FF7"/>
    <w:rsid w:val="004561DD"/>
    <w:rsid w:val="00526CC9"/>
    <w:rsid w:val="00591C78"/>
    <w:rsid w:val="00620B75"/>
    <w:rsid w:val="006D0C08"/>
    <w:rsid w:val="007C56DE"/>
    <w:rsid w:val="0086343A"/>
    <w:rsid w:val="008E2D63"/>
    <w:rsid w:val="008F58C2"/>
    <w:rsid w:val="009349E8"/>
    <w:rsid w:val="00B118C6"/>
    <w:rsid w:val="00B352C0"/>
    <w:rsid w:val="00BD3E3A"/>
    <w:rsid w:val="00C55C50"/>
    <w:rsid w:val="00CE4767"/>
    <w:rsid w:val="00D8195E"/>
    <w:rsid w:val="00E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D63"/>
    <w:rPr>
      <w:sz w:val="24"/>
      <w:szCs w:val="24"/>
    </w:rPr>
  </w:style>
  <w:style w:type="paragraph" w:styleId="2">
    <w:name w:val="heading 2"/>
    <w:basedOn w:val="a"/>
    <w:next w:val="a"/>
    <w:qFormat/>
    <w:rsid w:val="00C55C50"/>
    <w:pPr>
      <w:keepNext/>
      <w:spacing w:before="240" w:after="60"/>
      <w:outlineLvl w:val="1"/>
    </w:pPr>
    <w:rPr>
      <w:rFonts w:ascii="Arial" w:hAnsi="Arial" w:cs="Arial"/>
      <w:b/>
      <w:bCs/>
      <w:i/>
      <w:iCs/>
      <w:sz w:val="28"/>
      <w:szCs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8E2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 Знак"/>
    <w:basedOn w:val="a"/>
    <w:link w:val="a0"/>
    <w:rsid w:val="008E2D63"/>
    <w:pPr>
      <w:spacing w:after="160" w:line="240" w:lineRule="exact"/>
    </w:pPr>
    <w:rPr>
      <w:rFonts w:ascii="Verdana" w:hAnsi="Verdana"/>
      <w:sz w:val="16"/>
      <w:szCs w:val="20"/>
      <w:lang w:val="en-US" w:eastAsia="en-US"/>
    </w:rPr>
  </w:style>
  <w:style w:type="paragraph" w:customStyle="1" w:styleId="3">
    <w:name w:val="Знак3"/>
    <w:basedOn w:val="a"/>
    <w:rsid w:val="00BD3E3A"/>
    <w:pPr>
      <w:spacing w:after="160" w:line="240" w:lineRule="exact"/>
    </w:pPr>
    <w:rPr>
      <w:rFonts w:ascii="Verdana" w:hAnsi="Verdana"/>
      <w:sz w:val="20"/>
      <w:szCs w:val="20"/>
      <w:lang w:val="en-US" w:eastAsia="en-US"/>
    </w:rPr>
  </w:style>
  <w:style w:type="paragraph" w:customStyle="1" w:styleId="ListParagraph">
    <w:name w:val="List Paragraph"/>
    <w:basedOn w:val="a"/>
    <w:rsid w:val="00BD3E3A"/>
    <w:pPr>
      <w:ind w:left="720"/>
    </w:pPr>
    <w:rPr>
      <w:rFonts w:eastAsia="Calibri"/>
    </w:rPr>
  </w:style>
  <w:style w:type="character" w:styleId="a5">
    <w:name w:val="Hyperlink"/>
    <w:basedOn w:val="a0"/>
    <w:rsid w:val="00BD3E3A"/>
    <w:rPr>
      <w:color w:val="000080"/>
      <w:u w:val="single"/>
    </w:rPr>
  </w:style>
  <w:style w:type="paragraph" w:customStyle="1" w:styleId="ConsPlusNormal">
    <w:name w:val="ConsPlusNormal"/>
    <w:link w:val="ConsPlusNormal0"/>
    <w:rsid w:val="00BD3E3A"/>
    <w:pPr>
      <w:autoSpaceDE w:val="0"/>
      <w:autoSpaceDN w:val="0"/>
      <w:adjustRightInd w:val="0"/>
    </w:pPr>
    <w:rPr>
      <w:rFonts w:eastAsia="Calibri"/>
      <w:sz w:val="28"/>
      <w:szCs w:val="28"/>
    </w:rPr>
  </w:style>
  <w:style w:type="paragraph" w:styleId="a6">
    <w:name w:val="Normal (Web)"/>
    <w:basedOn w:val="a"/>
    <w:rsid w:val="00BD3E3A"/>
    <w:pPr>
      <w:spacing w:before="100" w:beforeAutospacing="1" w:after="100" w:afterAutospacing="1"/>
    </w:pPr>
  </w:style>
  <w:style w:type="character" w:customStyle="1" w:styleId="ConsPlusNormal0">
    <w:name w:val="ConsPlusNormal Знак"/>
    <w:link w:val="ConsPlusNormal"/>
    <w:rsid w:val="00BD3E3A"/>
    <w:rPr>
      <w:rFonts w:eastAsia="Calibri"/>
      <w:sz w:val="28"/>
      <w:szCs w:val="28"/>
      <w:lang w:bidi="ar-SA"/>
    </w:rPr>
  </w:style>
  <w:style w:type="paragraph" w:styleId="a7">
    <w:name w:val="List Paragraph"/>
    <w:basedOn w:val="a"/>
    <w:qFormat/>
    <w:rsid w:val="00BD3E3A"/>
    <w:pPr>
      <w:ind w:left="720"/>
    </w:pPr>
  </w:style>
  <w:style w:type="paragraph" w:customStyle="1" w:styleId="a8">
    <w:name w:val="Стиль Знак"/>
    <w:basedOn w:val="a"/>
    <w:next w:val="2"/>
    <w:autoRedefine/>
    <w:rsid w:val="00C55C50"/>
    <w:pPr>
      <w:spacing w:after="160" w:line="240" w:lineRule="exact"/>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3" Type="http://schemas.openxmlformats.org/officeDocument/2006/relationships/settings" Target="settings.xml"/><Relationship Id="rId7" Type="http://schemas.openxmlformats.org/officeDocument/2006/relationships/hyperlink" Target="http://gu.len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enobl.ru/" TargetMode="External"/><Relationship Id="rId5" Type="http://schemas.openxmlformats.org/officeDocument/2006/relationships/hyperlink" Target="http://mfc47.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3010</Words>
  <Characters>17158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Главам администраций городских и сельских поселений Всеволожского муниципального района </vt:lpstr>
    </vt:vector>
  </TitlesOfParts>
  <Company/>
  <LinksUpToDate>false</LinksUpToDate>
  <CharactersWithSpaces>20128</CharactersWithSpaces>
  <SharedDoc>false</SharedDoc>
  <HLinks>
    <vt:vector size="24" baseType="variant">
      <vt:variant>
        <vt:i4>5832775</vt:i4>
      </vt:variant>
      <vt:variant>
        <vt:i4>9</vt:i4>
      </vt:variant>
      <vt:variant>
        <vt:i4>0</vt:i4>
      </vt:variant>
      <vt:variant>
        <vt:i4>5</vt:i4>
      </vt:variant>
      <vt:variant>
        <vt:lpwstr>http://gu.lenobl.ru/</vt:lpwstr>
      </vt:variant>
      <vt:variant>
        <vt:lpwstr/>
      </vt:variant>
      <vt:variant>
        <vt:i4>5832775</vt:i4>
      </vt:variant>
      <vt:variant>
        <vt:i4>6</vt:i4>
      </vt:variant>
      <vt:variant>
        <vt:i4>0</vt:i4>
      </vt:variant>
      <vt:variant>
        <vt:i4>5</vt:i4>
      </vt:variant>
      <vt:variant>
        <vt:lpwstr>http://gu.lenobl.ru/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Главам администраций городских и сельских поселений Всеволожского муниципального района</dc:title>
  <dc:creator>Admin</dc:creator>
  <cp:lastModifiedBy>Александр</cp:lastModifiedBy>
  <cp:revision>2</cp:revision>
  <cp:lastPrinted>2019-01-15T13:09:00Z</cp:lastPrinted>
  <dcterms:created xsi:type="dcterms:W3CDTF">2019-01-17T12:51:00Z</dcterms:created>
  <dcterms:modified xsi:type="dcterms:W3CDTF">2019-01-17T12:51:00Z</dcterms:modified>
</cp:coreProperties>
</file>